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734C3" w14:textId="1A79FD76" w:rsidR="001A2833" w:rsidRPr="00E03C50" w:rsidRDefault="00E03C50" w:rsidP="004E0F2B">
      <w:pPr>
        <w:jc w:val="right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9319950" wp14:editId="2A91125B">
                <wp:simplePos x="0" y="0"/>
                <wp:positionH relativeFrom="column">
                  <wp:posOffset>2150110</wp:posOffset>
                </wp:positionH>
                <wp:positionV relativeFrom="paragraph">
                  <wp:posOffset>-356870</wp:posOffset>
                </wp:positionV>
                <wp:extent cx="1069340" cy="784225"/>
                <wp:effectExtent l="7620" t="10160" r="889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784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F8996A" w14:textId="77777777" w:rsidR="003955D5" w:rsidRPr="00811254" w:rsidRDefault="003955D5" w:rsidP="00811254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811254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(ร่าง)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19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9.3pt;margin-top:-28.1pt;width:84.2pt;height:6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" filled="f" strokecolor="white">
                <v:textbox>
                  <w:txbxContent>
                    <w:p w14:paraId="5BF8996A" w14:textId="77777777" w:rsidR="003955D5" w:rsidRPr="00811254" w:rsidRDefault="003955D5" w:rsidP="00811254">
                      <w:pPr>
                        <w:shd w:val="clear" w:color="auto" w:fill="FFFFFF"/>
                        <w:jc w:val="center"/>
                        <w:rPr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811254">
                        <w:rPr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(ร่าง)</w:t>
                      </w:r>
                    </w:p>
                  </w:txbxContent>
                </v:textbox>
              </v:shape>
            </w:pict>
          </mc:Fallback>
        </mc:AlternateContent>
      </w:r>
      <w:r w:rsidR="00BD4310" w:rsidRPr="00E03C50">
        <w:rPr>
          <w:rFonts w:ascii="TH SarabunIT๙" w:hAnsi="TH SarabunIT๙" w:cs="TH SarabunIT๙"/>
          <w:sz w:val="34"/>
          <w:szCs w:val="34"/>
          <w:cs/>
        </w:rPr>
        <w:t xml:space="preserve">เรื่องพิจารณาที่  </w:t>
      </w:r>
      <w:r w:rsidR="00BC6F73" w:rsidRPr="00E03C50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BC6F73" w:rsidRPr="00E03C50">
        <w:rPr>
          <w:rFonts w:ascii="TH SarabunIT๙" w:hAnsi="TH SarabunIT๙" w:cs="TH SarabunIT๙"/>
          <w:sz w:val="34"/>
          <w:szCs w:val="34"/>
        </w:rPr>
        <w:t>black_no</w:t>
      </w:r>
      <w:proofErr w:type="spellEnd"/>
      <w:r w:rsidR="00BC6F73" w:rsidRPr="00E03C50">
        <w:rPr>
          <w:rFonts w:ascii="TH SarabunIT๙" w:hAnsi="TH SarabunIT๙" w:cs="TH SarabunIT๙"/>
          <w:sz w:val="34"/>
          <w:szCs w:val="34"/>
        </w:rPr>
        <w:t>}</w:t>
      </w:r>
    </w:p>
    <w:p w14:paraId="3B802163" w14:textId="77777777" w:rsidR="00165156" w:rsidRPr="00E03C50" w:rsidRDefault="00165156" w:rsidP="004E0F2B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3D8DB93E" w14:textId="77777777" w:rsidR="001A2833" w:rsidRPr="00E03C50" w:rsidRDefault="003006F1" w:rsidP="004E0F2B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ความเห็นของ</w:t>
      </w:r>
      <w:r w:rsidR="00F246FE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คณะ</w:t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ตุลาการ  คณะที่  </w:t>
      </w:r>
      <w:r w:rsidR="00933416" w:rsidRPr="00E03C50">
        <w:rPr>
          <w:rFonts w:ascii="TH SarabunIT๙" w:hAnsi="TH SarabunIT๙" w:cs="TH SarabunIT๙"/>
          <w:b/>
          <w:bCs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b/>
          <w:bCs/>
          <w:sz w:val="34"/>
          <w:szCs w:val="34"/>
        </w:rPr>
        <w:t>jgroup_id</w:t>
      </w:r>
      <w:proofErr w:type="spellEnd"/>
      <w:r w:rsidR="00933416" w:rsidRPr="00E03C50">
        <w:rPr>
          <w:rFonts w:ascii="TH SarabunIT๙" w:hAnsi="TH SarabunIT๙" w:cs="TH SarabunIT๙"/>
          <w:b/>
          <w:bCs/>
          <w:sz w:val="34"/>
          <w:szCs w:val="34"/>
        </w:rPr>
        <w:t>}</w:t>
      </w:r>
    </w:p>
    <w:p w14:paraId="0108570B" w14:textId="77777777" w:rsidR="00165156" w:rsidRPr="00E03C50" w:rsidRDefault="00165156" w:rsidP="004E0F2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7FFFA78" w14:textId="365B0244" w:rsidR="00C34A3C" w:rsidRPr="00E03C50" w:rsidRDefault="000F56C2" w:rsidP="00587E22">
      <w:pPr>
        <w:ind w:left="1080" w:hanging="108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๑.  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เรื่อง</w:t>
      </w:r>
      <w:r w:rsidR="00587E22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alle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</w:p>
    <w:p w14:paraId="72388D48" w14:textId="77777777" w:rsidR="00D11E67" w:rsidRPr="00E03C50" w:rsidRDefault="00D11E67" w:rsidP="004E0F2B">
      <w:pPr>
        <w:rPr>
          <w:rFonts w:ascii="TH SarabunIT๙" w:hAnsi="TH SarabunIT๙" w:cs="TH SarabunIT๙"/>
          <w:sz w:val="34"/>
          <w:szCs w:val="34"/>
        </w:rPr>
      </w:pPr>
    </w:p>
    <w:p w14:paraId="7E90F797" w14:textId="7BA8E8A6" w:rsidR="00D11E67" w:rsidRPr="00E03C50" w:rsidRDefault="000F56C2" w:rsidP="00587E22">
      <w:pPr>
        <w:ind w:left="1080" w:hanging="1080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๒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  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ผู้ร้อง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pros_namea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</w:p>
    <w:p w14:paraId="1A77668D" w14:textId="77777777" w:rsidR="009E0DA8" w:rsidRPr="00E03C50" w:rsidRDefault="009E0DA8" w:rsidP="004E0F2B">
      <w:pPr>
        <w:pStyle w:val="BodyText2"/>
        <w:spacing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</w:p>
    <w:p w14:paraId="71A5EB16" w14:textId="77777777" w:rsidR="00D11E67" w:rsidRPr="00E03C50" w:rsidRDefault="000F56C2" w:rsidP="004E0F2B">
      <w:pPr>
        <w:pStyle w:val="BodyText2"/>
        <w:spacing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๓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  </w:t>
      </w:r>
      <w:r w:rsidR="008B14BC"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="008B14BC"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ab/>
      </w:r>
      <w:r w:rsidR="008B14BC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วันที่  </w:t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case_dd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8B14BC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case_mm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8B14BC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case_yy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8B14BC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เวลา  </w:t>
      </w:r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case_time</w:t>
      </w:r>
      <w:proofErr w:type="spellEnd"/>
      <w:r w:rsidR="00933416" w:rsidRPr="00E03C50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8B14BC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นาฬิกา</w:t>
      </w:r>
    </w:p>
    <w:p w14:paraId="0538B038" w14:textId="77777777" w:rsidR="00D11E67" w:rsidRPr="00E03C50" w:rsidRDefault="00D11E67" w:rsidP="004E0F2B">
      <w:pPr>
        <w:pStyle w:val="BodyText2"/>
        <w:spacing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</w:p>
    <w:p w14:paraId="6ACD0652" w14:textId="77777777" w:rsidR="00D11E67" w:rsidRPr="00E03C50" w:rsidRDefault="000F56C2" w:rsidP="004E0F2B">
      <w:pPr>
        <w:pStyle w:val="BodyText2"/>
        <w:spacing w:line="240" w:lineRule="auto"/>
        <w:jc w:val="left"/>
        <w:rPr>
          <w:rFonts w:ascii="TH SarabunIT๙" w:hAnsi="TH SarabunIT๙" w:cs="TH SarabunIT๙"/>
          <w:b/>
          <w:bCs/>
          <w:sz w:val="34"/>
          <w:szCs w:val="34"/>
          <w:u w:val="single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๔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  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ประเด็นที่ขอให้ศาลรัฐธรรมนูญวินิจฉัย</w:t>
      </w:r>
    </w:p>
    <w:p w14:paraId="5678578C" w14:textId="77777777" w:rsidR="0046684F" w:rsidRPr="00E03C50" w:rsidRDefault="0046684F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ดังนี้</w:t>
      </w:r>
    </w:p>
    <w:p w14:paraId="61C37517" w14:textId="77777777" w:rsidR="0046684F" w:rsidRPr="00E03C50" w:rsidRDefault="0046684F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(๑)  </w:t>
      </w:r>
      <w:r w:rsidR="00C34A3C" w:rsidRPr="00E03C50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226FEE64" w14:textId="77777777" w:rsidR="0046684F" w:rsidRPr="00E03C50" w:rsidRDefault="0046684F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(๒)  </w:t>
      </w:r>
      <w:r w:rsidR="00C34A3C" w:rsidRPr="00E03C50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3B192F8C" w14:textId="77777777" w:rsidR="00A578DB" w:rsidRPr="00E03C50" w:rsidRDefault="00A578DB" w:rsidP="004E0F2B">
      <w:pPr>
        <w:ind w:firstLine="144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5041D0B2" w14:textId="77777777" w:rsidR="00D11E67" w:rsidRPr="00E03C50" w:rsidRDefault="000F56C2" w:rsidP="004E0F2B">
      <w:pPr>
        <w:pStyle w:val="BodyText2"/>
        <w:spacing w:line="240" w:lineRule="auto"/>
        <w:jc w:val="left"/>
        <w:rPr>
          <w:rFonts w:ascii="TH SarabunIT๙" w:hAnsi="TH SarabunIT๙" w:cs="TH SarabunIT๙"/>
          <w:b/>
          <w:bCs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๕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  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กระบวนพิจารณาของศาลรัฐธรรมนูญที่ผ่านมา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</w:t>
      </w:r>
      <w:r w:rsidR="00D11E67" w:rsidRPr="00E03C50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14:paraId="07F01768" w14:textId="055FEB2F" w:rsidR="0046684F" w:rsidRPr="00E03C50" w:rsidRDefault="0046684F" w:rsidP="00587E22">
      <w:pPr>
        <w:pStyle w:val="BodyText2"/>
        <w:spacing w:line="240" w:lineRule="auto"/>
        <w:ind w:firstLine="1440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 xml:space="preserve">ตามคำสั่งศาลรัฐธรรมนูญที่  ๓/๒๕๖๑  เรื่อง  แต่งตั้งคณะตุลาการ  ลงวันที่  ๙  มีนาคม  ๒๕๖๑  </w:t>
      </w:r>
      <w:r w:rsidRPr="00E03C50">
        <w:rPr>
          <w:rFonts w:ascii="TH SarabunIT๙" w:hAnsi="TH SarabunIT๙" w:cs="TH SarabunIT๙"/>
          <w:spacing w:val="-8"/>
          <w:sz w:val="34"/>
          <w:szCs w:val="34"/>
          <w:cs/>
        </w:rPr>
        <w:t xml:space="preserve">ข้อ  ๒  คำร้องนี้อยู่ในอำนาจของคณะตุลาการ  คณะที่  </w:t>
      </w:r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jgroup_id</w:t>
      </w:r>
      <w:proofErr w:type="spellEnd"/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}</w:t>
      </w:r>
      <w:r w:rsidRPr="00E03C50">
        <w:rPr>
          <w:rFonts w:ascii="TH SarabunIT๙" w:hAnsi="TH SarabunIT๙" w:cs="TH SarabunIT๙"/>
          <w:spacing w:val="-8"/>
          <w:sz w:val="34"/>
          <w:szCs w:val="34"/>
          <w:cs/>
        </w:rPr>
        <w:t xml:space="preserve">  ประกอบด้วย  </w:t>
      </w:r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${</w:t>
      </w:r>
      <w:proofErr w:type="spellStart"/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jgroup_name_all</w:t>
      </w:r>
      <w:proofErr w:type="spellEnd"/>
      <w:r w:rsidR="00933416" w:rsidRPr="00E03C50">
        <w:rPr>
          <w:rFonts w:ascii="TH SarabunIT๙" w:hAnsi="TH SarabunIT๙" w:cs="TH SarabunIT๙"/>
          <w:spacing w:val="-8"/>
          <w:sz w:val="34"/>
          <w:szCs w:val="34"/>
        </w:rPr>
        <w:t>}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และหน่วยงานที่รับผิดชอบงานธุรการของศาลได้ส่งเรื่องให้คณะตุลาการ</w:t>
      </w:r>
      <w:r w:rsidR="00801FD4" w:rsidRPr="00E03C50">
        <w:rPr>
          <w:rFonts w:ascii="TH SarabunIT๙" w:hAnsi="TH SarabunIT๙" w:cs="TH SarabunIT๙"/>
          <w:sz w:val="34"/>
          <w:szCs w:val="34"/>
          <w:cs/>
        </w:rPr>
        <w:t>ครบทุกคน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เมื่อวันที่  </w:t>
      </w:r>
      <w:bookmarkStart w:id="0" w:name="_GoBack"/>
      <w:r w:rsidR="00055BF3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055BF3">
        <w:rPr>
          <w:rFonts w:ascii="TH SarabunIT๙" w:hAnsi="TH SarabunIT๙" w:cs="TH SarabunIT๙"/>
          <w:sz w:val="34"/>
          <w:szCs w:val="34"/>
        </w:rPr>
        <w:t>send_judge_date</w:t>
      </w:r>
      <w:proofErr w:type="spellEnd"/>
      <w:r w:rsidR="00055BF3">
        <w:rPr>
          <w:rFonts w:ascii="TH SarabunIT๙" w:hAnsi="TH SarabunIT๙" w:cs="TH SarabunIT๙"/>
          <w:sz w:val="34"/>
          <w:szCs w:val="34"/>
        </w:rPr>
        <w:t>}</w:t>
      </w:r>
      <w:bookmarkEnd w:id="0"/>
    </w:p>
    <w:p w14:paraId="20BEA2FC" w14:textId="77777777" w:rsidR="00D11E67" w:rsidRPr="00E03C50" w:rsidRDefault="00FB0E92" w:rsidP="004E0F2B">
      <w:pPr>
        <w:pStyle w:val="BodyText2"/>
        <w:spacing w:line="240" w:lineRule="auto"/>
        <w:ind w:firstLine="1440"/>
        <w:rPr>
          <w:rFonts w:ascii="TH SarabunIT๙" w:hAnsi="TH SarabunIT๙" w:cs="TH SarabunIT๙"/>
          <w:sz w:val="34"/>
          <w:szCs w:val="34"/>
          <w:cs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14:paraId="4C7F6BD9" w14:textId="77777777" w:rsidR="0046684F" w:rsidRPr="00E03C50" w:rsidRDefault="0046684F" w:rsidP="0046684F">
      <w:pPr>
        <w:tabs>
          <w:tab w:val="left" w:pos="1418"/>
        </w:tabs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๖.  </w:t>
      </w: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 xml:space="preserve">สรุปข้อเท็จจริง </w:t>
      </w:r>
    </w:p>
    <w:p w14:paraId="4F59368D" w14:textId="7AB3F4FC" w:rsidR="0046684F" w:rsidRPr="00E03C50" w:rsidRDefault="009B31A8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</w:rPr>
        <w:t>${${</w:t>
      </w:r>
      <w:proofErr w:type="spellStart"/>
      <w:r w:rsidRPr="00E03C50">
        <w:rPr>
          <w:rFonts w:ascii="TH SarabunIT๙" w:hAnsi="TH SarabunIT๙" w:cs="TH SarabunIT๙"/>
          <w:color w:val="000000"/>
          <w:sz w:val="34"/>
          <w:szCs w:val="34"/>
        </w:rPr>
        <w:t>pros_namea</w:t>
      </w:r>
      <w:r w:rsidR="00BA1209" w:rsidRPr="00E03C50">
        <w:rPr>
          <w:rFonts w:ascii="TH SarabunIT๙" w:hAnsi="TH SarabunIT๙" w:cs="TH SarabunIT๙"/>
          <w:color w:val="000000"/>
          <w:sz w:val="34"/>
          <w:szCs w:val="34"/>
        </w:rPr>
        <w:t>_</w:t>
      </w:r>
      <w:proofErr w:type="gramStart"/>
      <w:r w:rsidR="00BA1209" w:rsidRPr="00E03C50">
        <w:rPr>
          <w:rFonts w:ascii="TH SarabunIT๙" w:hAnsi="TH SarabunIT๙" w:cs="TH SarabunIT๙"/>
          <w:color w:val="000000"/>
          <w:sz w:val="34"/>
          <w:szCs w:val="34"/>
        </w:rPr>
        <w:t>all</w:t>
      </w:r>
      <w:proofErr w:type="spellEnd"/>
      <w:r w:rsidR="00E03C50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46684F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ผู้ร้อง</w:t>
      </w:r>
      <w:proofErr w:type="gramEnd"/>
      <w:r w:rsidR="0046684F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ขอให้ศาลรัฐธรรมนูญพิจารณาวินิจฉัยตามรัฐธรรมนูญ</w:t>
      </w:r>
      <w:r w:rsidR="0046684F" w:rsidRPr="00E03C50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="0046684F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ข้อเท็จจริงตามคำร้องและเอกสารประกอบคำร้อง  สรุปได้ว่า</w:t>
      </w:r>
    </w:p>
    <w:p w14:paraId="462B0E96" w14:textId="77777777" w:rsidR="00E03C50" w:rsidRDefault="00E16675" w:rsidP="00587E22">
      <w:pPr>
        <w:ind w:firstLine="1440"/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>ผู้ร้องกล่าวอ้างว่า</w:t>
      </w:r>
    </w:p>
    <w:p w14:paraId="2C8EAD72" w14:textId="3DF6F53E" w:rsidR="00E16675" w:rsidRPr="00E03C50" w:rsidRDefault="00C34A3C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>..............................................................................................................</w:t>
      </w:r>
      <w:r w:rsidR="00E16675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</w:p>
    <w:p w14:paraId="78A0A94E" w14:textId="77777777" w:rsidR="00E16675" w:rsidRPr="00E03C50" w:rsidRDefault="00E16675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ดังนี้</w:t>
      </w:r>
    </w:p>
    <w:p w14:paraId="468C0CB2" w14:textId="77777777" w:rsidR="00C34A3C" w:rsidRPr="00E03C50" w:rsidRDefault="00C34A3C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(๑)  </w:t>
      </w:r>
      <w:r w:rsidRPr="00E03C50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05CFF025" w14:textId="77777777" w:rsidR="00C34A3C" w:rsidRPr="00E03C50" w:rsidRDefault="00C34A3C" w:rsidP="00587E22">
      <w:pPr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(๒)  </w:t>
      </w:r>
      <w:r w:rsidRPr="00E03C50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153C6900" w14:textId="77777777" w:rsidR="0046684F" w:rsidRPr="00E03C50" w:rsidRDefault="0046684F" w:rsidP="0046684F">
      <w:pPr>
        <w:tabs>
          <w:tab w:val="left" w:pos="1418"/>
        </w:tabs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๗.  </w:t>
      </w: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บทบัญญัติของกฎหมาย</w:t>
      </w:r>
    </w:p>
    <w:p w14:paraId="4994E942" w14:textId="2452C068" w:rsidR="0046684F" w:rsidRPr="00E03C50" w:rsidRDefault="0046684F" w:rsidP="00587E22">
      <w:pPr>
        <w:ind w:firstLine="1440"/>
        <w:jc w:val="thaiDistribute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๗.๑  รัฐธรรมนูญแห่งราชอาณาจักรไทย  พุทธศักราช  ๒๕๖๐</w:t>
      </w:r>
    </w:p>
    <w:p w14:paraId="060FCD23" w14:textId="0A47D0AE" w:rsidR="00E03C50" w:rsidRDefault="0046684F" w:rsidP="00587E22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pacing w:val="-4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มาตรา</w:t>
      </w:r>
      <w:r w:rsidRPr="00E03C50">
        <w:rPr>
          <w:rFonts w:ascii="TH SarabunIT๙" w:hAnsi="TH SarabunIT๙" w:cs="TH SarabunIT๙"/>
          <w:b/>
          <w:bCs/>
          <w:spacing w:val="-4"/>
          <w:sz w:val="34"/>
          <w:szCs w:val="34"/>
        </w:rPr>
        <w:t xml:space="preserve">  </w:t>
      </w:r>
      <w:r w:rsidR="00C34A3C" w:rsidRPr="00E03C50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..</w:t>
      </w:r>
      <w:r w:rsidRPr="00E03C50">
        <w:rPr>
          <w:rFonts w:ascii="TH SarabunIT๙" w:hAnsi="TH SarabunIT๙" w:cs="TH SarabunIT๙"/>
          <w:spacing w:val="-4"/>
          <w:sz w:val="34"/>
          <w:szCs w:val="34"/>
        </w:rPr>
        <w:t xml:space="preserve">  </w:t>
      </w:r>
    </w:p>
    <w:p w14:paraId="70C57505" w14:textId="5FD47DE8" w:rsidR="0046684F" w:rsidRPr="00E03C50" w:rsidRDefault="00C34A3C" w:rsidP="00587E22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>...................................................................................................................................</w:t>
      </w:r>
    </w:p>
    <w:p w14:paraId="62273E2B" w14:textId="77777777" w:rsidR="0046684F" w:rsidRPr="00E03C50" w:rsidRDefault="0046684F" w:rsidP="00587E22">
      <w:pPr>
        <w:autoSpaceDE w:val="0"/>
        <w:autoSpaceDN w:val="0"/>
        <w:adjustRightInd w:val="0"/>
        <w:ind w:firstLine="1440"/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ฯลฯ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  <w:t>ฯลฯ</w:t>
      </w:r>
    </w:p>
    <w:p w14:paraId="1688F37B" w14:textId="77777777" w:rsidR="002E3A37" w:rsidRPr="00E03C50" w:rsidRDefault="002E3A37" w:rsidP="0046684F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1EF172D4" w14:textId="09C8385C" w:rsidR="0046684F" w:rsidRPr="00E03C50" w:rsidRDefault="009B31A8" w:rsidP="00E03C50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bookmarkStart w:id="1" w:name="S213"/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br w:type="page"/>
      </w:r>
      <w:r w:rsidR="0046684F"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lastRenderedPageBreak/>
        <w:t>มาตรา</w:t>
      </w:r>
      <w:r w:rsidR="0046684F" w:rsidRPr="00E03C50"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</w:t>
      </w:r>
      <w:r w:rsidR="0046684F"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๒๑๓</w:t>
      </w:r>
      <w:bookmarkEnd w:id="1"/>
      <w:r w:rsidR="0046684F" w:rsidRPr="00E03C50"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</w:t>
      </w:r>
      <w:r w:rsidR="0046684F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บุคคลซึ่งถูกละเมิดสิทธิหรือเสรีภาพที่รัฐธรรมนูญคุ้มครองไว้มีสิทธิยื่นคำ</w:t>
      </w:r>
      <w:r w:rsidR="0046684F" w:rsidRPr="00E03C50">
        <w:rPr>
          <w:rFonts w:ascii="TH SarabunIT๙" w:hAnsi="TH SarabunIT๙" w:cs="TH SarabunIT๙"/>
          <w:color w:val="000000"/>
          <w:spacing w:val="-4"/>
          <w:sz w:val="34"/>
          <w:szCs w:val="34"/>
          <w:cs/>
        </w:rPr>
        <w:t>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</w:t>
      </w:r>
      <w:r w:rsidR="0046684F"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  <w:r w:rsidR="0046684F" w:rsidRPr="00E03C50">
        <w:rPr>
          <w:rFonts w:ascii="TH SarabunIT๙" w:hAnsi="TH SarabunIT๙" w:cs="TH SarabunIT๙"/>
          <w:color w:val="000000"/>
          <w:spacing w:val="-6"/>
          <w:sz w:val="34"/>
          <w:szCs w:val="34"/>
          <w:cs/>
        </w:rPr>
        <w:t>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2FCEEAE2" w14:textId="77777777" w:rsidR="0046684F" w:rsidRPr="00E03C50" w:rsidRDefault="0046684F" w:rsidP="00E03C50">
      <w:pPr>
        <w:ind w:firstLine="144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bookmarkStart w:id="2" w:name="S84"/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๗.๒  </w:t>
      </w:r>
      <w:bookmarkEnd w:id="2"/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พระราชบัญญัติ</w:t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ประกอบรัฐธรรมนูญว่าด้วยวิธีพิจารณาของศาลรัฐธรรมนูญ พ.ศ.</w:t>
      </w:r>
      <w:r w:rsidRPr="00E03C50">
        <w:rPr>
          <w:rFonts w:ascii="TH SarabunIT๙" w:hAnsi="TH SarabunIT๙" w:cs="TH SarabunIT๙"/>
          <w:b/>
          <w:bCs/>
          <w:sz w:val="34"/>
          <w:szCs w:val="34"/>
        </w:rPr>
        <w:t xml:space="preserve">  </w:t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๒๕๖๑</w:t>
      </w:r>
    </w:p>
    <w:p w14:paraId="3015BEF6" w14:textId="77777777" w:rsidR="0046684F" w:rsidRPr="00E03C50" w:rsidRDefault="0046684F" w:rsidP="00E03C50">
      <w:pPr>
        <w:ind w:left="720" w:firstLine="720"/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มาตรา  ๗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ให้ศาลมีหน้าที่และอำนาจพิจารณาวินิจฉัยคดี ดังต่อไปนี้</w:t>
      </w:r>
    </w:p>
    <w:p w14:paraId="4D4BBB8F" w14:textId="77777777" w:rsidR="0046684F" w:rsidRPr="00E03C50" w:rsidRDefault="0046684F" w:rsidP="00E03C50">
      <w:pPr>
        <w:tabs>
          <w:tab w:val="left" w:pos="1985"/>
        </w:tabs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ฯลฯ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  <w:t>ฯลฯ</w:t>
      </w:r>
    </w:p>
    <w:p w14:paraId="6D672EC5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(๑๑)</w:t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 xml:space="preserve">  คดีที่ผู้ถูกละเมิดสิทธิหรือเสรีภาพที่รัฐธรรมนูญคุ้มครองไว้ร้องขอว่าการกระทำนั้น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      ขัดหรือแย้งต่อรัฐธรรมนูญ </w:t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14:paraId="2A7A22E5" w14:textId="77777777" w:rsidR="0046684F" w:rsidRPr="00E03C50" w:rsidRDefault="0046684F" w:rsidP="002E3A37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ฯลฯ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  <w:t>ฯลฯ</w:t>
      </w:r>
    </w:p>
    <w:p w14:paraId="2A997140" w14:textId="77777777" w:rsidR="0046684F" w:rsidRPr="00E03C50" w:rsidRDefault="0046684F" w:rsidP="002E3A37">
      <w:pPr>
        <w:ind w:firstLine="1440"/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๔๖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</w:t>
      </w:r>
      <w:r w:rsidRPr="00E03C50">
        <w:rPr>
          <w:rFonts w:ascii="TH SarabunIT๙" w:hAnsi="TH SarabunIT๙" w:cs="TH SarabunIT๙"/>
          <w:spacing w:val="-10"/>
          <w:sz w:val="34"/>
          <w:szCs w:val="34"/>
          <w:cs/>
        </w:rPr>
        <w:t>(๑๑)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ได้  </w:t>
      </w:r>
      <w:r w:rsidRPr="00E03C50">
        <w:rPr>
          <w:rFonts w:ascii="TH SarabunIT๙" w:hAnsi="TH SarabunIT๙" w:cs="TH SarabunIT๙"/>
          <w:spacing w:val="-8"/>
          <w:sz w:val="34"/>
          <w:szCs w:val="34"/>
          <w:cs/>
        </w:rPr>
        <w:t>โดยจะต้องยื่นคำร้องต่อผู้ตรวจการแผ่นดินเสียก่อน  ภายในเก้าสิบวันนับแต่วันที่รู้หรือควรรู้ถึง</w:t>
      </w:r>
      <w:r w:rsidRPr="00E03C50">
        <w:rPr>
          <w:rFonts w:ascii="TH SarabunIT๙" w:hAnsi="TH SarabunIT๙" w:cs="TH SarabunIT๙"/>
          <w:spacing w:val="-10"/>
          <w:sz w:val="34"/>
          <w:szCs w:val="34"/>
          <w:cs/>
        </w:rPr>
        <w:t>การถูกละเมิดสิทธิหรือเสรีภาพ</w:t>
      </w:r>
      <w:r w:rsidRPr="00E03C50">
        <w:rPr>
          <w:rFonts w:ascii="TH SarabunIT๙" w:hAnsi="TH SarabunIT๙" w:cs="TH SarabunIT๙"/>
          <w:spacing w:val="-2"/>
          <w:sz w:val="34"/>
          <w:szCs w:val="34"/>
          <w:cs/>
        </w:rPr>
        <w:t>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</w:t>
      </w:r>
      <w:r w:rsidRPr="00E03C50">
        <w:rPr>
          <w:rFonts w:ascii="TH SarabunIT๙" w:hAnsi="TH SarabunIT๙" w:cs="TH SarabunIT๙"/>
          <w:spacing w:val="2"/>
          <w:sz w:val="34"/>
          <w:szCs w:val="34"/>
          <w:cs/>
        </w:rPr>
        <w:t>หรือเสรีภาพนั้นยังคงมีอยู่</w:t>
      </w:r>
      <w:r w:rsidRPr="00E03C50">
        <w:rPr>
          <w:rFonts w:ascii="TH SarabunIT๙" w:hAnsi="TH SarabunIT๙" w:cs="TH SarabunIT๙"/>
          <w:spacing w:val="2"/>
          <w:sz w:val="34"/>
          <w:szCs w:val="34"/>
        </w:rPr>
        <w:t xml:space="preserve">  </w:t>
      </w:r>
      <w:r w:rsidRPr="00E03C50">
        <w:rPr>
          <w:rFonts w:ascii="TH SarabunIT๙" w:hAnsi="TH SarabunIT๙" w:cs="TH SarabunIT๙"/>
          <w:spacing w:val="2"/>
          <w:sz w:val="34"/>
          <w:szCs w:val="34"/>
          <w:cs/>
        </w:rPr>
        <w:t>และให้นำความในมาตรา  ๔๘  วรรคหนึ่งและวรรคสอง  มาใช้บังคับด้วย</w:t>
      </w:r>
      <w:r w:rsidR="002E3A37" w:rsidRPr="00E03C50">
        <w:rPr>
          <w:rFonts w:ascii="TH SarabunIT๙" w:hAnsi="TH SarabunIT๙" w:cs="TH SarabunIT๙"/>
          <w:sz w:val="34"/>
          <w:szCs w:val="34"/>
          <w:cs/>
        </w:rPr>
        <w:t xml:space="preserve">           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</w:t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๔๘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วรรคสอง </w:t>
      </w:r>
    </w:p>
    <w:p w14:paraId="5B9A77B8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>ภายใต้บังคับมาตรา  ๔๒  การยื่นคำร้องตามวรรคหนึ่ง  ต้องระบุการกระทำที่อ้างว่า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  <w:t>หรือเสรีภาพของตนอย่างไร</w:t>
      </w:r>
    </w:p>
    <w:p w14:paraId="4FEFB505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color w:val="0000CC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  <w:t xml:space="preserve">ศาลจะไม่รับคำร้องดังกล่าวไว้พิจารณาก็ได้  และถ้าศาลเห็นว่าเป็นกรณีต้องห้ามตามมาตรา </w:t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๔๗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  <w:t>ให้ศาลสั่งไม่รับคำร้องไว้พิจารณา</w:t>
      </w:r>
    </w:p>
    <w:p w14:paraId="3A005F3A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มาตรา  ๔๗</w:t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 การใช้สิทธิยื่นคำร้องตามมาตรา  ๔๖  ต้องเป็นการกระทำที่เป็นการละเ</w:t>
      </w:r>
      <w:r w:rsidRPr="00E03C50">
        <w:rPr>
          <w:rFonts w:ascii="TH SarabunIT๙" w:hAnsi="TH SarabunIT๙" w:cs="TH SarabunIT๙"/>
          <w:sz w:val="34"/>
          <w:szCs w:val="34"/>
          <w:cs/>
        </w:rPr>
        <w:t>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3B5208D1" w14:textId="77777777" w:rsidR="0046684F" w:rsidRPr="00E03C50" w:rsidRDefault="0046684F" w:rsidP="0046684F">
      <w:pPr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(๑)  การกระทำของรัฐบาล</w:t>
      </w:r>
    </w:p>
    <w:p w14:paraId="5528FE1C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  <w:cs/>
        </w:rPr>
      </w:pPr>
      <w:r w:rsidRPr="00E03C50">
        <w:rPr>
          <w:rFonts w:ascii="TH SarabunIT๙" w:hAnsi="TH SarabunIT๙" w:cs="TH SarabunIT๙"/>
          <w:sz w:val="34"/>
          <w:szCs w:val="34"/>
        </w:rPr>
        <w:t xml:space="preserve"> </w:t>
      </w:r>
      <w:r w:rsidRPr="00E03C50">
        <w:rPr>
          <w:rFonts w:ascii="TH SarabunIT๙" w:hAnsi="TH SarabunIT๙" w:cs="TH SarabunIT๙"/>
          <w:sz w:val="34"/>
          <w:szCs w:val="34"/>
        </w:rPr>
        <w:tab/>
      </w:r>
      <w:r w:rsidRPr="00E03C50">
        <w:rPr>
          <w:rFonts w:ascii="TH SarabunIT๙" w:hAnsi="TH SarabunIT๙" w:cs="TH SarabunIT๙"/>
          <w:spacing w:val="-4"/>
          <w:sz w:val="34"/>
          <w:szCs w:val="34"/>
        </w:rPr>
        <w:tab/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>(๒)  รัฐธรรมนูญหรือกฎหมายประกอบรัฐธรรมนูญได้กำหนดกระบวนการร้องหรือผู้มีสิทธิ</w:t>
      </w:r>
      <w:r w:rsidRPr="00E03C50">
        <w:rPr>
          <w:rFonts w:ascii="TH SarabunIT๙" w:hAnsi="TH SarabunIT๙" w:cs="TH SarabunIT๙"/>
          <w:sz w:val="34"/>
          <w:szCs w:val="34"/>
          <w:cs/>
        </w:rPr>
        <w:t>ขอให้ศาลพิจารณาวินิจฉัยไว้เป็นการเฉพาะแล้ว</w:t>
      </w:r>
    </w:p>
    <w:p w14:paraId="20A95D41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1C6B3B5E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trike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ab/>
        <w:t>(</w:t>
      </w:r>
      <w:r w:rsidRPr="00E03C50">
        <w:rPr>
          <w:rFonts w:ascii="TH SarabunIT๙" w:hAnsi="TH SarabunIT๙" w:cs="TH SarabunIT๙"/>
          <w:sz w:val="34"/>
          <w:szCs w:val="34"/>
          <w:cs/>
        </w:rPr>
        <w:t>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58D133D4" w14:textId="77777777" w:rsidR="0046684F" w:rsidRPr="00E03C50" w:rsidRDefault="0046684F" w:rsidP="0046684F">
      <w:pPr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lastRenderedPageBreak/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(๕)  การกระทำของคณะกรรมการตามรัฐธรรมนูญ  มาตรา  ๑๙๒</w:t>
      </w:r>
    </w:p>
    <w:p w14:paraId="6CBE2C12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color w:val="0000CC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</w:t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>คณะกรรมการตุลาการศาลปกครอง  คณะกรรมการตุลาการทหาร  รวมถึงการดำเนินการเกี่ยวกับวินัยทหาร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E03C50">
        <w:rPr>
          <w:rFonts w:ascii="TH SarabunIT๙" w:hAnsi="TH SarabunIT๙" w:cs="TH SarabunIT๙"/>
          <w:color w:val="0000CC"/>
          <w:sz w:val="34"/>
          <w:szCs w:val="34"/>
        </w:rPr>
        <w:t xml:space="preserve"> </w:t>
      </w:r>
    </w:p>
    <w:p w14:paraId="56ADA97F" w14:textId="35489E8A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๔๘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ภายใต้บังคับมาตรา  ๔๗  ผู้ใดถูกละเมิดสิทธิหรือเสรีภาพที่</w:t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>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</w:t>
      </w:r>
      <w:r w:rsidRPr="00E03C50">
        <w:rPr>
          <w:rFonts w:ascii="TH SarabunIT๙" w:hAnsi="TH SarabunIT๙" w:cs="TH SarabunIT๙"/>
          <w:sz w:val="34"/>
          <w:szCs w:val="34"/>
          <w:cs/>
        </w:rPr>
        <w:t>รัฐธรรมนูญ           ให้ยื่นคำร้องต่อผู้ตรวจการแผ่นดิน  และให้ผู้ตรวจการแผ่นดินพิจารณายื่นคำร้องต่อศาลพร้อมด้วย</w:t>
      </w:r>
      <w:r w:rsidRPr="00E03C50">
        <w:rPr>
          <w:rFonts w:ascii="TH SarabunIT๙" w:hAnsi="TH SarabunIT๙" w:cs="TH SarabunIT๙"/>
          <w:spacing w:val="-2"/>
          <w:sz w:val="34"/>
          <w:szCs w:val="34"/>
          <w:cs/>
        </w:rPr>
        <w:t>ความเห็นภายในหกสิบวันนับแต่วันที่รับคำร้องจากผู้ร้อง  โดยให้ผู้ตรวจการแผ่นดินแจ้งผลการพิจารณา</w:t>
      </w:r>
      <w:r w:rsidRPr="00E03C50">
        <w:rPr>
          <w:rFonts w:ascii="TH SarabunIT๙" w:hAnsi="TH SarabunIT๙" w:cs="TH SarabunIT๙"/>
          <w:sz w:val="34"/>
          <w:szCs w:val="34"/>
          <w:cs/>
        </w:rPr>
        <w:t>ให้ผู้ร้องทราบภายในสิบวันนับแต่วันที่ครบกำหนดเวลาดังกล่าว</w:t>
      </w:r>
    </w:p>
    <w:p w14:paraId="5F4C49D2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</w:rPr>
        <w:tab/>
      </w:r>
      <w:r w:rsidRPr="00E03C50">
        <w:rPr>
          <w:rFonts w:ascii="TH SarabunIT๙" w:hAnsi="TH SarabunIT๙" w:cs="TH SarabunIT๙"/>
          <w:sz w:val="34"/>
          <w:szCs w:val="34"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0CB8F195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  <w:cs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2E189102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color w:val="0000CC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7F7FD62F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๔๙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E03C50">
        <w:rPr>
          <w:rFonts w:ascii="TH SarabunIT๙" w:hAnsi="TH SarabunIT๙" w:cs="TH SarabunIT๙"/>
          <w:sz w:val="34"/>
          <w:szCs w:val="34"/>
        </w:rPr>
        <w:t xml:space="preserve"> </w:t>
      </w:r>
      <w:r w:rsidRPr="00E03C50">
        <w:rPr>
          <w:rFonts w:ascii="TH SarabunIT๙" w:hAnsi="TH SarabunIT๙" w:cs="TH SarabunIT๙"/>
          <w:sz w:val="34"/>
          <w:szCs w:val="34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6648CED2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E03C50">
        <w:rPr>
          <w:rFonts w:ascii="TH SarabunIT๙" w:hAnsi="TH SarabunIT๙" w:cs="TH SarabunIT๙"/>
          <w:sz w:val="34"/>
          <w:szCs w:val="34"/>
          <w:cs/>
        </w:rPr>
        <w:t>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123330F9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</w:t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>ภายในห้าวันนับ</w:t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>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หากศาลไม่เห็นพ้องด้วย  ให้ดำเนินการตามความเห็นของศาล</w:t>
      </w:r>
    </w:p>
    <w:p w14:paraId="50EA7C66" w14:textId="77777777" w:rsidR="0046684F" w:rsidRPr="00E03C50" w:rsidRDefault="0046684F" w:rsidP="0046684F">
      <w:pPr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คำสั่งของคณะตุลาการตามวรรคสองให้ถือเสียงข้างมาก</w:t>
      </w:r>
    </w:p>
    <w:p w14:paraId="4EB33AE2" w14:textId="77777777" w:rsidR="0046684F" w:rsidRPr="00E03C50" w:rsidRDefault="0046684F" w:rsidP="002E3A37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sz w:val="34"/>
          <w:szCs w:val="34"/>
          <w:cs/>
        </w:rPr>
        <w:tab/>
      </w:r>
      <w:r w:rsidRPr="00E03C50">
        <w:rPr>
          <w:rFonts w:ascii="TH SarabunIT๙" w:hAnsi="TH SarabunIT๙" w:cs="TH SarabunIT๙"/>
          <w:sz w:val="34"/>
          <w:szCs w:val="34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</w:r>
      <w:r w:rsidRPr="00E03C50">
        <w:rPr>
          <w:rFonts w:ascii="TH SarabunIT๙" w:hAnsi="TH SarabunIT๙" w:cs="TH SarabunIT๙"/>
          <w:spacing w:val="-4"/>
          <w:sz w:val="34"/>
          <w:szCs w:val="34"/>
          <w:cs/>
        </w:rPr>
        <w:t>ว่าจะรับคำร้องไว้พิจารณาหรือไม่ภายในห้าวันนับแต่วันที่หน่วยงานที่รับผิดชอบงานธุรการของศาล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E03C50">
        <w:rPr>
          <w:rFonts w:ascii="TH SarabunIT๙" w:hAnsi="TH SarabunIT๙" w:cs="TH SarabunIT๙"/>
          <w:sz w:val="34"/>
          <w:szCs w:val="34"/>
          <w:cs/>
        </w:rPr>
        <w:br/>
        <w:t>ได้รับคำร้อง</w:t>
      </w:r>
    </w:p>
    <w:p w14:paraId="4CE6C42C" w14:textId="77777777" w:rsidR="0046684F" w:rsidRPr="00E03C50" w:rsidRDefault="0046684F" w:rsidP="0046684F">
      <w:pPr>
        <w:spacing w:line="216" w:lineRule="auto"/>
        <w:rPr>
          <w:rFonts w:ascii="TH SarabunIT๙" w:hAnsi="TH SarabunIT๙" w:cs="TH SarabunIT๙"/>
          <w:color w:val="0000CC"/>
          <w:sz w:val="34"/>
          <w:szCs w:val="34"/>
        </w:rPr>
      </w:pPr>
    </w:p>
    <w:p w14:paraId="4C009E2E" w14:textId="77777777" w:rsidR="0046684F" w:rsidRPr="00E03C50" w:rsidRDefault="0046684F" w:rsidP="0046684F">
      <w:pPr>
        <w:pStyle w:val="BodyText"/>
        <w:tabs>
          <w:tab w:val="left" w:pos="1134"/>
        </w:tabs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๘.  </w:t>
      </w: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ประเด็นพิจารณาเบื้องต้น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</w:p>
    <w:p w14:paraId="4EC12E84" w14:textId="77777777" w:rsidR="0046684F" w:rsidRPr="00E03C50" w:rsidRDefault="0046684F" w:rsidP="002E3A37">
      <w:pPr>
        <w:ind w:firstLine="1440"/>
        <w:jc w:val="thaiDistribute"/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color w:val="000000"/>
          <w:spacing w:val="6"/>
          <w:sz w:val="34"/>
          <w:szCs w:val="34"/>
          <w:cs/>
        </w:rPr>
        <w:t>คำร้องของผู้ร้องต้องด้วยรัฐธรรมนูญ  มาตรา  ๒๑๓</w:t>
      </w:r>
      <w:r w:rsidRPr="00E03C50">
        <w:rPr>
          <w:rFonts w:ascii="TH SarabunIT๙" w:hAnsi="TH SarabunIT๙" w:cs="TH SarabunIT๙"/>
          <w:color w:val="000000"/>
          <w:spacing w:val="6"/>
          <w:sz w:val="34"/>
          <w:szCs w:val="34"/>
        </w:rPr>
        <w:t xml:space="preserve">  </w:t>
      </w:r>
      <w:r w:rsidRPr="00E03C50">
        <w:rPr>
          <w:rFonts w:ascii="TH SarabunIT๙" w:hAnsi="TH SarabunIT๙" w:cs="TH SarabunIT๙"/>
          <w:spacing w:val="6"/>
          <w:sz w:val="34"/>
          <w:szCs w:val="34"/>
          <w:cs/>
        </w:rPr>
        <w:t>ที่ศาลรัฐ</w:t>
      </w:r>
      <w:r w:rsidR="00787DDB" w:rsidRPr="00E03C50">
        <w:rPr>
          <w:rFonts w:ascii="TH SarabunIT๙" w:hAnsi="TH SarabunIT๙" w:cs="TH SarabunIT๙"/>
          <w:spacing w:val="6"/>
          <w:sz w:val="34"/>
          <w:szCs w:val="34"/>
          <w:cs/>
        </w:rPr>
        <w:t>ธรรมนูญจะรับไว้</w:t>
      </w:r>
      <w:r w:rsidRPr="00E03C50">
        <w:rPr>
          <w:rFonts w:ascii="TH SarabunIT๙" w:hAnsi="TH SarabunIT๙" w:cs="TH SarabunIT๙"/>
          <w:sz w:val="34"/>
          <w:szCs w:val="34"/>
          <w:cs/>
        </w:rPr>
        <w:t>พิจารณาวินิจฉัย  หรือไม่</w:t>
      </w:r>
      <w:r w:rsidRPr="00E03C50">
        <w:rPr>
          <w:rFonts w:ascii="TH SarabunIT๙" w:hAnsi="TH SarabunIT๙" w:cs="TH SarabunIT๙"/>
          <w:color w:val="000000"/>
          <w:sz w:val="34"/>
          <w:szCs w:val="34"/>
        </w:rPr>
        <w:t xml:space="preserve"> </w:t>
      </w:r>
    </w:p>
    <w:p w14:paraId="642255B1" w14:textId="77777777" w:rsidR="00E0164B" w:rsidRPr="00E03C50" w:rsidRDefault="00E0164B" w:rsidP="004E0F2B">
      <w:pPr>
        <w:ind w:firstLine="1440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143E5C0B" w14:textId="77777777" w:rsidR="00E0164B" w:rsidRPr="00E03C50" w:rsidRDefault="00E0164B" w:rsidP="004E0F2B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๙.  </w:t>
      </w:r>
      <w:r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ความเห็น</w:t>
      </w:r>
      <w:r w:rsidR="00A67153" w:rsidRPr="00E03C50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2367C4E4" w14:textId="61EE6A71" w:rsidR="00FB35B4" w:rsidRPr="00E03C50" w:rsidRDefault="00FB35B4" w:rsidP="00E03C50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E03C50">
        <w:rPr>
          <w:rFonts w:ascii="TH SarabunIT๙" w:hAnsi="TH SarabunIT๙" w:cs="TH SarabunIT๙"/>
          <w:spacing w:val="8"/>
          <w:sz w:val="34"/>
          <w:szCs w:val="34"/>
          <w:cs/>
        </w:rPr>
        <w:t xml:space="preserve">คณะตุลาการ  คณะที่  </w:t>
      </w:r>
      <w:r w:rsidR="009B31A8" w:rsidRPr="00E03C50">
        <w:rPr>
          <w:rFonts w:ascii="TH SarabunIT๙" w:hAnsi="TH SarabunIT๙" w:cs="TH SarabunIT๙"/>
          <w:spacing w:val="8"/>
          <w:sz w:val="34"/>
          <w:szCs w:val="34"/>
        </w:rPr>
        <w:t>${</w:t>
      </w:r>
      <w:proofErr w:type="spellStart"/>
      <w:r w:rsidR="009B31A8" w:rsidRPr="00E03C50">
        <w:rPr>
          <w:rFonts w:ascii="TH SarabunIT๙" w:hAnsi="TH SarabunIT๙" w:cs="TH SarabunIT๙"/>
          <w:spacing w:val="8"/>
          <w:sz w:val="34"/>
          <w:szCs w:val="34"/>
        </w:rPr>
        <w:t>jgroup_id</w:t>
      </w:r>
      <w:proofErr w:type="spellEnd"/>
      <w:r w:rsidR="009B31A8" w:rsidRPr="00E03C50">
        <w:rPr>
          <w:rFonts w:ascii="TH SarabunIT๙" w:hAnsi="TH SarabunIT๙" w:cs="TH SarabunIT๙"/>
          <w:spacing w:val="8"/>
          <w:sz w:val="34"/>
          <w:szCs w:val="34"/>
        </w:rPr>
        <w:t>}</w:t>
      </w:r>
      <w:r w:rsidRPr="00E03C50">
        <w:rPr>
          <w:rFonts w:ascii="TH SarabunIT๙" w:hAnsi="TH SarabunIT๙" w:cs="TH SarabunIT๙"/>
          <w:spacing w:val="8"/>
          <w:sz w:val="34"/>
          <w:szCs w:val="34"/>
          <w:cs/>
        </w:rPr>
        <w:t xml:space="preserve">  ได้ประชุมปรึกษาแล้วเห็นว่า  ข้อเท็จจริงตามคำร้อง</w:t>
      </w:r>
      <w:r w:rsidRPr="00E03C50">
        <w:rPr>
          <w:rFonts w:ascii="TH SarabunIT๙" w:hAnsi="TH SarabunIT๙" w:cs="TH SarabunIT๙"/>
          <w:spacing w:val="-6"/>
          <w:sz w:val="34"/>
          <w:szCs w:val="34"/>
          <w:cs/>
        </w:rPr>
        <w:t xml:space="preserve">            และเอกสารประกอบคำร้อง </w:t>
      </w:r>
      <w:r w:rsidRPr="00E03C50">
        <w:rPr>
          <w:rFonts w:ascii="TH SarabunIT๙" w:hAnsi="TH SarabunIT๙" w:cs="TH SarabunIT๙"/>
          <w:color w:val="000000"/>
          <w:spacing w:val="-6"/>
          <w:sz w:val="34"/>
          <w:szCs w:val="34"/>
          <w:cs/>
        </w:rPr>
        <w:t xml:space="preserve"> เป็นกรณีที่ผู้ร้องขอให้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>ศาลรัฐธรรมนูญพิจารณาวินิจฉัยว่า</w:t>
      </w:r>
      <w:r w:rsidR="00C34A3C" w:rsidRPr="00E03C50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…………………………………………………………………………………………………………………</w:t>
      </w: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  <w:r w:rsidRPr="00E03C50">
        <w:rPr>
          <w:rFonts w:ascii="TH SarabunIT๙" w:hAnsi="TH SarabunIT๙" w:cs="TH SarabunIT๙"/>
          <w:sz w:val="34"/>
          <w:szCs w:val="34"/>
          <w:cs/>
        </w:rPr>
        <w:t>กรณีจึงไม่ต้องด้วยหลักเกณฑ์                ตามรัฐธรรมนูญ  มาตรา  ๒๑๓</w:t>
      </w:r>
      <w:r w:rsidRPr="00E03C50">
        <w:rPr>
          <w:rFonts w:ascii="TH SarabunIT๙" w:hAnsi="TH SarabunIT๙" w:cs="TH SarabunIT๙"/>
          <w:spacing w:val="10"/>
          <w:sz w:val="34"/>
          <w:szCs w:val="34"/>
          <w:cs/>
        </w:rPr>
        <w:t xml:space="preserve">  </w:t>
      </w:r>
      <w:r w:rsidRPr="00E03C50">
        <w:rPr>
          <w:rFonts w:ascii="TH SarabunIT๙" w:hAnsi="TH SarabunIT๙" w:cs="TH SarabunIT๙"/>
          <w:sz w:val="34"/>
          <w:szCs w:val="34"/>
          <w:cs/>
        </w:rPr>
        <w:t>ที่ศาลรัฐธรรมนูญ</w:t>
      </w:r>
      <w:r w:rsidRPr="00E03C50">
        <w:rPr>
          <w:rFonts w:ascii="TH SarabunIT๙" w:hAnsi="TH SarabunIT๙" w:cs="TH SarabunIT๙"/>
          <w:spacing w:val="-2"/>
          <w:sz w:val="34"/>
          <w:szCs w:val="34"/>
          <w:cs/>
        </w:rPr>
        <w:t>จะรับไว้พิจารณาวินิจฉัยได้</w:t>
      </w:r>
      <w:r w:rsidRPr="00E03C50">
        <w:rPr>
          <w:rFonts w:ascii="TH SarabunIT๙" w:hAnsi="TH SarabunIT๙" w:cs="TH SarabunIT๙"/>
          <w:i/>
          <w:color w:val="000000"/>
          <w:sz w:val="34"/>
          <w:szCs w:val="34"/>
          <w:cs/>
        </w:rPr>
        <w:t xml:space="preserve"> </w:t>
      </w:r>
    </w:p>
    <w:p w14:paraId="5EF91A18" w14:textId="77777777" w:rsidR="00FB35B4" w:rsidRPr="00E03C50" w:rsidRDefault="00FB35B4" w:rsidP="00FB35B4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IT๙" w:hAnsi="TH SarabunIT๙" w:cs="TH SarabunIT๙"/>
          <w:color w:val="000000"/>
          <w:sz w:val="34"/>
          <w:szCs w:val="34"/>
        </w:rPr>
      </w:pPr>
      <w:r w:rsidRPr="00E03C50">
        <w:rPr>
          <w:rFonts w:ascii="TH SarabunIT๙" w:hAnsi="TH SarabunIT๙" w:cs="TH SarabunIT๙"/>
          <w:spacing w:val="-8"/>
          <w:sz w:val="34"/>
          <w:szCs w:val="34"/>
          <w:cs/>
        </w:rPr>
        <w:t xml:space="preserve">คณะตุลาการ  คณะที่  </w:t>
      </w:r>
      <w:r w:rsidR="00C34A3C" w:rsidRPr="00E03C50">
        <w:rPr>
          <w:rFonts w:ascii="TH SarabunIT๙" w:hAnsi="TH SarabunIT๙" w:cs="TH SarabunIT๙"/>
          <w:spacing w:val="-8"/>
          <w:sz w:val="34"/>
          <w:szCs w:val="34"/>
        </w:rPr>
        <w:t>..</w:t>
      </w:r>
      <w:r w:rsidRPr="00E03C50">
        <w:rPr>
          <w:rFonts w:ascii="TH SarabunIT๙" w:hAnsi="TH SarabunIT๙" w:cs="TH SarabunIT๙"/>
          <w:spacing w:val="-8"/>
          <w:sz w:val="34"/>
          <w:szCs w:val="34"/>
          <w:cs/>
        </w:rPr>
        <w:t xml:space="preserve">  จึงเห็นควรมีคำสั่งไม่รับคำร้องไว้พิจารณาวินิจฉัย </w:t>
      </w:r>
      <w:r w:rsidRPr="00E03C50">
        <w:rPr>
          <w:rFonts w:ascii="TH SarabunIT๙" w:hAnsi="TH SarabunIT๙" w:cs="TH SarabunIT๙"/>
          <w:i/>
          <w:iCs/>
          <w:spacing w:val="-8"/>
          <w:sz w:val="34"/>
          <w:szCs w:val="34"/>
          <w:cs/>
        </w:rPr>
        <w:t xml:space="preserve"> </w:t>
      </w:r>
      <w:r w:rsidR="00C34A3C" w:rsidRPr="00E03C50">
        <w:rPr>
          <w:rFonts w:ascii="TH SarabunIT๙" w:hAnsi="TH SarabunIT๙" w:cs="TH SarabunIT๙"/>
          <w:i/>
          <w:iCs/>
          <w:spacing w:val="-8"/>
          <w:sz w:val="34"/>
          <w:szCs w:val="34"/>
          <w:cs/>
        </w:rPr>
        <w:t>(</w:t>
      </w:r>
      <w:r w:rsidR="00C34A3C" w:rsidRPr="00E03C50">
        <w:rPr>
          <w:rFonts w:ascii="TH SarabunIT๙" w:hAnsi="TH SarabunIT๙" w:cs="TH SarabunIT๙"/>
          <w:i/>
          <w:iCs/>
          <w:spacing w:val="6"/>
          <w:sz w:val="34"/>
          <w:szCs w:val="34"/>
          <w:cs/>
        </w:rPr>
        <w:t>กรณีมีหลายคำขอเมื่อไม่รับคำร้องในขอหลักแล้ว</w:t>
      </w:r>
      <w:r w:rsidR="00C34A3C" w:rsidRPr="00E03C50">
        <w:rPr>
          <w:rFonts w:ascii="TH SarabunIT๙" w:hAnsi="TH SarabunIT๙" w:cs="TH SarabunIT๙"/>
          <w:i/>
          <w:iCs/>
          <w:spacing w:val="-8"/>
          <w:sz w:val="34"/>
          <w:szCs w:val="34"/>
          <w:cs/>
        </w:rPr>
        <w:t xml:space="preserve">  จะต่อด้วยข้อความว่า   </w:t>
      </w:r>
      <w:r w:rsidR="00C34A3C" w:rsidRPr="00E03C50">
        <w:rPr>
          <w:rFonts w:ascii="TH SarabunIT๙" w:hAnsi="TH SarabunIT๙" w:cs="TH SarabunIT๙"/>
          <w:spacing w:val="-8"/>
          <w:sz w:val="34"/>
          <w:szCs w:val="34"/>
          <w:cs/>
        </w:rPr>
        <w:t>“</w:t>
      </w:r>
      <w:r w:rsidRPr="00E03C50">
        <w:rPr>
          <w:rFonts w:ascii="TH SarabunIT๙" w:hAnsi="TH SarabunIT๙" w:cs="TH SarabunIT๙"/>
          <w:spacing w:val="-8"/>
          <w:sz w:val="34"/>
          <w:szCs w:val="34"/>
          <w:u w:val="single"/>
          <w:cs/>
        </w:rPr>
        <w:t>และเมื่อมี</w:t>
      </w:r>
      <w:r w:rsidRPr="00E03C50">
        <w:rPr>
          <w:rFonts w:ascii="TH SarabunIT๙" w:hAnsi="TH SarabunIT๙" w:cs="TH SarabunIT๙"/>
          <w:spacing w:val="6"/>
          <w:sz w:val="34"/>
          <w:szCs w:val="34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="00C34A3C" w:rsidRPr="00E03C50">
        <w:rPr>
          <w:rFonts w:ascii="TH SarabunIT๙" w:hAnsi="TH SarabunIT๙" w:cs="TH SarabunIT๙"/>
          <w:spacing w:val="6"/>
          <w:sz w:val="34"/>
          <w:szCs w:val="34"/>
          <w:cs/>
        </w:rPr>
        <w:t>”</w:t>
      </w:r>
      <w:r w:rsidR="009E0684" w:rsidRPr="00E03C50">
        <w:rPr>
          <w:rFonts w:ascii="TH SarabunIT๙" w:hAnsi="TH SarabunIT๙" w:cs="TH SarabunIT๙"/>
          <w:i/>
          <w:iCs/>
          <w:spacing w:val="6"/>
          <w:sz w:val="34"/>
          <w:szCs w:val="34"/>
          <w:cs/>
        </w:rPr>
        <w:t xml:space="preserve"> หากไม่มีให้ตัดข้อความท่อนนี้ออก</w:t>
      </w:r>
      <w:r w:rsidR="00C34A3C" w:rsidRPr="00E03C50">
        <w:rPr>
          <w:rFonts w:ascii="TH SarabunIT๙" w:hAnsi="TH SarabunIT๙" w:cs="TH SarabunIT๙"/>
          <w:i/>
          <w:iCs/>
          <w:spacing w:val="6"/>
          <w:sz w:val="34"/>
          <w:szCs w:val="34"/>
          <w:cs/>
        </w:rPr>
        <w:t>)</w:t>
      </w:r>
      <w:r w:rsidRPr="00E03C50">
        <w:rPr>
          <w:rFonts w:ascii="TH SarabunIT๙" w:hAnsi="TH SarabunIT๙" w:cs="TH SarabunIT๙"/>
          <w:i/>
          <w:iCs/>
          <w:color w:val="000000"/>
          <w:spacing w:val="6"/>
          <w:sz w:val="34"/>
          <w:szCs w:val="34"/>
        </w:rPr>
        <w:t xml:space="preserve">  </w:t>
      </w:r>
      <w:r w:rsidRPr="00E03C50">
        <w:rPr>
          <w:rFonts w:ascii="TH SarabunIT๙" w:hAnsi="TH SarabunIT๙" w:cs="TH SarabunIT๙"/>
          <w:spacing w:val="6"/>
          <w:sz w:val="34"/>
          <w:szCs w:val="34"/>
          <w:cs/>
        </w:rPr>
        <w:t>และให้เสนอศาลพิจารณา</w:t>
      </w:r>
      <w:r w:rsidRPr="00E03C50">
        <w:rPr>
          <w:rFonts w:ascii="TH SarabunIT๙" w:hAnsi="TH SarabunIT๙" w:cs="TH SarabunIT๙"/>
          <w:spacing w:val="2"/>
          <w:sz w:val="34"/>
          <w:szCs w:val="34"/>
          <w:cs/>
        </w:rPr>
        <w:t>ภายในห้าวันนับแต่วันที่ได้รับเรื่องจากคณะตุลาการ  ตาม</w:t>
      </w:r>
      <w:r w:rsidRPr="00E03C50">
        <w:rPr>
          <w:rFonts w:ascii="TH SarabunIT๙" w:hAnsi="TH SarabunIT๙" w:cs="TH SarabunIT๙"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Pr="00E03C50">
        <w:rPr>
          <w:rFonts w:ascii="TH SarabunIT๙" w:hAnsi="TH SarabunIT๙" w:cs="TH SarabunIT๙"/>
          <w:spacing w:val="2"/>
          <w:sz w:val="34"/>
          <w:szCs w:val="34"/>
          <w:cs/>
        </w:rPr>
        <w:t xml:space="preserve">  มาตรา  ๔๙  วรรคสาม</w:t>
      </w:r>
      <w:r w:rsidRPr="00E03C50">
        <w:rPr>
          <w:rFonts w:ascii="TH SarabunIT๙" w:hAnsi="TH SarabunIT๙" w:cs="TH SarabunIT๙"/>
          <w:color w:val="000000"/>
          <w:spacing w:val="2"/>
          <w:sz w:val="34"/>
          <w:szCs w:val="34"/>
        </w:rPr>
        <w:t xml:space="preserve">  </w:t>
      </w:r>
      <w:r w:rsidRPr="00E03C50">
        <w:rPr>
          <w:rFonts w:ascii="TH SarabunIT๙" w:hAnsi="TH SarabunIT๙" w:cs="TH SarabunIT๙"/>
          <w:spacing w:val="2"/>
          <w:sz w:val="34"/>
          <w:szCs w:val="34"/>
          <w:cs/>
        </w:rPr>
        <w:t xml:space="preserve"> </w:t>
      </w:r>
    </w:p>
    <w:p w14:paraId="156AFE90" w14:textId="77777777" w:rsidR="008931FD" w:rsidRPr="00E03C50" w:rsidRDefault="008931FD" w:rsidP="008931FD">
      <w:pPr>
        <w:ind w:right="-96" w:firstLine="1440"/>
        <w:jc w:val="thaiDistribute"/>
        <w:rPr>
          <w:rFonts w:ascii="TH SarabunIT๙" w:hAnsi="TH SarabunIT๙" w:cs="TH SarabunIT๙"/>
          <w:sz w:val="34"/>
          <w:szCs w:val="34"/>
        </w:rPr>
      </w:pPr>
      <w:r w:rsidRPr="00E03C50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อนึ่ง  </w:t>
      </w:r>
      <w:r w:rsidRPr="00E03C50">
        <w:rPr>
          <w:rFonts w:ascii="TH SarabunIT๙" w:hAnsi="TH SarabunIT๙" w:cs="TH SarabunIT๙"/>
          <w:sz w:val="34"/>
          <w:szCs w:val="34"/>
          <w:cs/>
        </w:rPr>
        <w:t>นาย</w:t>
      </w:r>
      <w:r w:rsidR="00C34A3C" w:rsidRPr="00E03C50">
        <w:rPr>
          <w:rFonts w:ascii="TH SarabunIT๙" w:hAnsi="TH SarabunIT๙" w:cs="TH SarabunIT๙"/>
          <w:sz w:val="34"/>
          <w:szCs w:val="34"/>
          <w:cs/>
        </w:rPr>
        <w:t>..................................</w:t>
      </w:r>
      <w:r w:rsidRPr="00E03C50">
        <w:rPr>
          <w:rFonts w:ascii="TH SarabunIT๙" w:hAnsi="TH SarabunIT๙" w:cs="TH SarabunIT๙"/>
          <w:sz w:val="34"/>
          <w:szCs w:val="34"/>
          <w:cs/>
        </w:rPr>
        <w:t xml:space="preserve">  ตุลาการศาลรัฐธรรมนูญ  ไปราชการต่างประเทศ</w:t>
      </w:r>
      <w:r w:rsidR="00FA3DB0" w:rsidRPr="00E03C50">
        <w:rPr>
          <w:rStyle w:val="FootnoteReference"/>
          <w:rFonts w:ascii="TH SarabunIT๙" w:hAnsi="TH SarabunIT๙" w:cs="TH SarabunIT๙"/>
          <w:sz w:val="34"/>
          <w:szCs w:val="34"/>
          <w:cs/>
        </w:rPr>
        <w:footnoteReference w:id="1"/>
      </w:r>
      <w:r w:rsidR="00C34A3C" w:rsidRPr="00E03C50">
        <w:rPr>
          <w:rFonts w:ascii="TH SarabunIT๙" w:hAnsi="TH SarabunIT๙" w:cs="TH SarabunIT๙"/>
          <w:sz w:val="34"/>
          <w:szCs w:val="34"/>
          <w:cs/>
        </w:rPr>
        <w:t xml:space="preserve">   </w:t>
      </w:r>
    </w:p>
    <w:p w14:paraId="44B486BF" w14:textId="77777777" w:rsidR="009B31A8" w:rsidRPr="00E03C50" w:rsidRDefault="009B31A8" w:rsidP="008931FD">
      <w:pPr>
        <w:ind w:right="-96" w:firstLine="1440"/>
        <w:jc w:val="thaiDistribute"/>
        <w:rPr>
          <w:rFonts w:ascii="TH SarabunIT๙" w:hAnsi="TH SarabunIT๙" w:cs="TH SarabunIT๙"/>
          <w:sz w:val="34"/>
          <w:szCs w:val="34"/>
          <w:cs/>
        </w:rPr>
      </w:pPr>
    </w:p>
    <w:p w14:paraId="5CA21C36" w14:textId="77777777" w:rsidR="00FB35B4" w:rsidRPr="00E03C50" w:rsidRDefault="00FB35B4" w:rsidP="00FB35B4">
      <w:pPr>
        <w:tabs>
          <w:tab w:val="left" w:pos="1134"/>
          <w:tab w:val="left" w:pos="1418"/>
          <w:tab w:val="left" w:pos="2552"/>
        </w:tabs>
        <w:ind w:firstLine="1418"/>
        <w:jc w:val="thaiDistribute"/>
        <w:rPr>
          <w:rFonts w:ascii="TH SarabunIT๙" w:hAnsi="TH SarabunIT๙" w:cs="TH SarabunIT๙"/>
          <w:color w:val="000000"/>
          <w:sz w:val="34"/>
          <w:szCs w:val="34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FB35B4" w:rsidRPr="00E03C50" w14:paraId="5879BB18" w14:textId="77777777" w:rsidTr="002C6CDD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22120C1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</w:rPr>
              <w:t>………………….………………………</w:t>
            </w:r>
          </w:p>
          <w:p w14:paraId="5BF25D7C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(</w:t>
            </w:r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judge_name_a</w:t>
            </w:r>
            <w:proofErr w:type="spellEnd"/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}</w:t>
            </w: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)</w:t>
            </w:r>
          </w:p>
          <w:p w14:paraId="7BF941EC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  <w:p w14:paraId="2462FFCF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</w:p>
          <w:p w14:paraId="04FC7275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</w:p>
          <w:p w14:paraId="63BFA634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A57FF78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2CF06B9F" w14:textId="1CBE76B6" w:rsidR="00C34A3C" w:rsidRPr="00E03C50" w:rsidRDefault="00C34A3C" w:rsidP="00C34A3C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(</w:t>
            </w:r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judge_name_b</w:t>
            </w:r>
            <w:proofErr w:type="spellEnd"/>
            <w:r w:rsidR="00E03C50">
              <w:rPr>
                <w:rFonts w:ascii="TH SarabunIT๙" w:hAnsi="TH SarabunIT๙" w:cs="TH SarabunIT๙"/>
                <w:sz w:val="34"/>
                <w:szCs w:val="34"/>
              </w:rPr>
              <w:t>}</w:t>
            </w: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)</w:t>
            </w:r>
          </w:p>
          <w:p w14:paraId="1E5D821D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sz w:val="34"/>
                <w:szCs w:val="34"/>
                <w:cs/>
              </w:rPr>
              <w:t>ตุลาการศาลรัฐธรรมนูญ</w:t>
            </w:r>
          </w:p>
          <w:p w14:paraId="045553BA" w14:textId="77777777" w:rsidR="00FB35B4" w:rsidRPr="00E03C50" w:rsidRDefault="00FB35B4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</w:p>
        </w:tc>
      </w:tr>
      <w:tr w:rsidR="00FB35B4" w:rsidRPr="00E03C50" w14:paraId="206DAACE" w14:textId="77777777" w:rsidTr="002C6CDD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10B6E38" w14:textId="77777777" w:rsidR="008931FD" w:rsidRPr="00E03C50" w:rsidRDefault="008931FD" w:rsidP="008931F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3E9046C4" w14:textId="2477EF28" w:rsidR="00C34A3C" w:rsidRPr="00E03C50" w:rsidRDefault="00C34A3C" w:rsidP="00C34A3C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(</w:t>
            </w:r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="009B31A8" w:rsidRPr="00E03C50">
              <w:rPr>
                <w:rFonts w:ascii="TH SarabunIT๙" w:hAnsi="TH SarabunIT๙" w:cs="TH SarabunIT๙"/>
                <w:sz w:val="34"/>
                <w:szCs w:val="34"/>
              </w:rPr>
              <w:t>judge_name_c</w:t>
            </w:r>
            <w:proofErr w:type="spellEnd"/>
            <w:r w:rsidR="00E03C50">
              <w:rPr>
                <w:rFonts w:ascii="TH SarabunIT๙" w:hAnsi="TH SarabunIT๙" w:cs="TH SarabunIT๙"/>
                <w:sz w:val="34"/>
                <w:szCs w:val="34"/>
              </w:rPr>
              <w:t>}</w:t>
            </w: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  <w:t>)</w:t>
            </w:r>
          </w:p>
          <w:p w14:paraId="3FF7A0AC" w14:textId="77777777" w:rsidR="00FB35B4" w:rsidRPr="00E03C50" w:rsidRDefault="008931FD" w:rsidP="008931F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</w:pPr>
            <w:r w:rsidRPr="00E03C50">
              <w:rPr>
                <w:rFonts w:ascii="TH SarabunIT๙" w:hAnsi="TH SarabunIT๙" w:cs="TH SarabunIT๙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9DBCDAA" w14:textId="77777777" w:rsidR="00FB35B4" w:rsidRPr="00E03C50" w:rsidRDefault="008931FD" w:rsidP="002C6CDD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4"/>
                <w:szCs w:val="34"/>
                <w:cs/>
              </w:rPr>
            </w:pPr>
            <w:r w:rsidRPr="00E03C50">
              <w:rPr>
                <w:rFonts w:ascii="TH SarabunIT๙" w:hAnsi="TH SarabunIT๙" w:cs="TH SarabunIT๙"/>
                <w:color w:val="000000"/>
                <w:sz w:val="34"/>
                <w:szCs w:val="34"/>
              </w:rPr>
              <w:t xml:space="preserve"> </w:t>
            </w:r>
          </w:p>
        </w:tc>
      </w:tr>
    </w:tbl>
    <w:p w14:paraId="2A3E7595" w14:textId="77777777" w:rsidR="001A2833" w:rsidRPr="009F4BDA" w:rsidRDefault="001A2833" w:rsidP="009F4BDA">
      <w:pPr>
        <w:tabs>
          <w:tab w:val="left" w:pos="1134"/>
          <w:tab w:val="left" w:pos="1418"/>
          <w:tab w:val="left" w:pos="2552"/>
        </w:tabs>
        <w:jc w:val="thaiDistribute"/>
        <w:rPr>
          <w:rFonts w:ascii="TH SarabunIT๙" w:hAnsi="TH SarabunIT๙" w:cs="TH SarabunIT๙"/>
          <w:sz w:val="34"/>
          <w:szCs w:val="34"/>
        </w:rPr>
      </w:pPr>
    </w:p>
    <w:sectPr w:rsidR="001A2833" w:rsidRPr="009F4BDA" w:rsidSect="00BA79F7">
      <w:headerReference w:type="even" r:id="rId7"/>
      <w:headerReference w:type="default" r:id="rId8"/>
      <w:footnotePr>
        <w:numFmt w:val="chicago"/>
      </w:footnotePr>
      <w:pgSz w:w="11906" w:h="16838"/>
      <w:pgMar w:top="1418" w:right="1440" w:bottom="1276" w:left="1786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6FFBC" w14:textId="77777777" w:rsidR="00076C9F" w:rsidRDefault="00076C9F">
      <w:r>
        <w:separator/>
      </w:r>
    </w:p>
  </w:endnote>
  <w:endnote w:type="continuationSeparator" w:id="0">
    <w:p w14:paraId="254F5D98" w14:textId="77777777" w:rsidR="00076C9F" w:rsidRDefault="0007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BannapornUP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D9FBC" w14:textId="77777777" w:rsidR="00076C9F" w:rsidRDefault="00076C9F">
      <w:r>
        <w:separator/>
      </w:r>
    </w:p>
  </w:footnote>
  <w:footnote w:type="continuationSeparator" w:id="0">
    <w:p w14:paraId="2E876D8E" w14:textId="77777777" w:rsidR="00076C9F" w:rsidRDefault="00076C9F">
      <w:r>
        <w:continuationSeparator/>
      </w:r>
    </w:p>
  </w:footnote>
  <w:footnote w:id="1">
    <w:p w14:paraId="132A3BA9" w14:textId="77777777" w:rsidR="00FA3DB0" w:rsidRPr="00587E22" w:rsidRDefault="00FA3DB0">
      <w:pPr>
        <w:pStyle w:val="FootnoteText"/>
        <w:rPr>
          <w:rFonts w:ascii="TH SarabunIT๙" w:hAnsi="TH SarabunIT๙" w:cs="TH SarabunIT๙"/>
          <w:cs/>
        </w:rPr>
      </w:pPr>
      <w:r w:rsidRPr="00587E22">
        <w:rPr>
          <w:rStyle w:val="FootnoteReference"/>
          <w:rFonts w:ascii="TH SarabunIT๙" w:hAnsi="TH SarabunIT๙" w:cs="TH SarabunIT๙"/>
        </w:rPr>
        <w:footnoteRef/>
      </w:r>
      <w:r w:rsidRPr="00587E22">
        <w:rPr>
          <w:rFonts w:ascii="TH SarabunIT๙" w:hAnsi="TH SarabunIT๙" w:cs="TH SarabunIT๙"/>
        </w:rPr>
        <w:t xml:space="preserve"> </w:t>
      </w:r>
      <w:r w:rsidRPr="00587E22">
        <w:rPr>
          <w:rFonts w:ascii="TH SarabunIT๙" w:hAnsi="TH SarabunIT๙" w:cs="TH SarabunIT๙"/>
          <w:cs/>
        </w:rPr>
        <w:t>หากไม่มีท่านตุลาการศาลรัฐธรรมนูญไปราชการ ให้ตัดย่อหน้านี้ออก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CE879" w14:textId="77777777" w:rsidR="00125B7D" w:rsidRDefault="00BD55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5B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4F2359" w14:textId="77777777" w:rsidR="00125B7D" w:rsidRDefault="00125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94977" w14:textId="77777777" w:rsidR="00125B7D" w:rsidRPr="009710CD" w:rsidRDefault="00577E5C">
    <w:pPr>
      <w:pStyle w:val="Header"/>
      <w:framePr w:wrap="around" w:vAnchor="text" w:hAnchor="margin" w:xAlign="center" w:y="1"/>
      <w:rPr>
        <w:rStyle w:val="PageNumber"/>
        <w:rFonts w:ascii="Angsana New" w:hAnsi="Angsana New" w:cs="Angsana New"/>
      </w:rPr>
    </w:pPr>
    <w:r w:rsidRPr="009710CD">
      <w:rPr>
        <w:rStyle w:val="PageNumber"/>
        <w:rFonts w:ascii="Angsana New" w:hAnsi="Angsana New" w:cs="Angsana New"/>
      </w:rPr>
      <w:t xml:space="preserve">- </w:t>
    </w:r>
    <w:r w:rsidR="00BD55C5" w:rsidRPr="009710CD">
      <w:rPr>
        <w:rStyle w:val="PageNumber"/>
        <w:rFonts w:ascii="Angsana New" w:hAnsi="Angsana New" w:cs="Angsana New"/>
      </w:rPr>
      <w:fldChar w:fldCharType="begin"/>
    </w:r>
    <w:r w:rsidR="00125B7D" w:rsidRPr="009710CD">
      <w:rPr>
        <w:rStyle w:val="PageNumber"/>
        <w:rFonts w:ascii="Angsana New" w:hAnsi="Angsana New" w:cs="Angsana New"/>
      </w:rPr>
      <w:instrText xml:space="preserve">PAGE  </w:instrText>
    </w:r>
    <w:r w:rsidR="00BD55C5" w:rsidRPr="009710CD">
      <w:rPr>
        <w:rStyle w:val="PageNumber"/>
        <w:rFonts w:ascii="Angsana New" w:hAnsi="Angsana New" w:cs="Angsana New"/>
      </w:rPr>
      <w:fldChar w:fldCharType="separate"/>
    </w:r>
    <w:r w:rsidR="008F5454">
      <w:rPr>
        <w:rStyle w:val="PageNumber"/>
        <w:rFonts w:ascii="Angsana New" w:hAnsi="Angsana New" w:cs="Angsana New"/>
        <w:noProof/>
        <w:cs/>
      </w:rPr>
      <w:t>๒</w:t>
    </w:r>
    <w:r w:rsidR="00BD55C5" w:rsidRPr="009710CD">
      <w:rPr>
        <w:rStyle w:val="PageNumber"/>
        <w:rFonts w:ascii="Angsana New" w:hAnsi="Angsana New" w:cs="Angsana New"/>
      </w:rPr>
      <w:fldChar w:fldCharType="end"/>
    </w:r>
    <w:r w:rsidRPr="009710CD">
      <w:rPr>
        <w:rStyle w:val="PageNumber"/>
        <w:rFonts w:ascii="Angsana New" w:hAnsi="Angsana New" w:cs="Angsana New"/>
      </w:rPr>
      <w:t xml:space="preserve"> -</w:t>
    </w:r>
  </w:p>
  <w:p w14:paraId="4CC426A8" w14:textId="77777777" w:rsidR="00125B7D" w:rsidRDefault="00125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4885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431BD9"/>
    <w:multiLevelType w:val="hybridMultilevel"/>
    <w:tmpl w:val="DA98B938"/>
    <w:lvl w:ilvl="0" w:tplc="F20C6FF8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9164F93"/>
    <w:multiLevelType w:val="hybridMultilevel"/>
    <w:tmpl w:val="57C4870E"/>
    <w:lvl w:ilvl="0" w:tplc="97066A02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1E53B6F"/>
    <w:multiLevelType w:val="hybridMultilevel"/>
    <w:tmpl w:val="70F4D07A"/>
    <w:lvl w:ilvl="0" w:tplc="884EB836">
      <w:start w:val="1"/>
      <w:numFmt w:val="thaiNumbers"/>
      <w:lvlText w:val="(%1)"/>
      <w:lvlJc w:val="left"/>
      <w:pPr>
        <w:tabs>
          <w:tab w:val="num" w:pos="2565"/>
        </w:tabs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04124C3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1D3238"/>
    <w:multiLevelType w:val="hybridMultilevel"/>
    <w:tmpl w:val="6D90B37E"/>
    <w:lvl w:ilvl="0" w:tplc="3864D8B0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6FC470DA"/>
    <w:multiLevelType w:val="hybridMultilevel"/>
    <w:tmpl w:val="E5BC15F2"/>
    <w:lvl w:ilvl="0" w:tplc="AC8C028A">
      <w:start w:val="1"/>
      <w:numFmt w:val="thaiNumbers"/>
      <w:lvlText w:val="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FCA7235"/>
    <w:multiLevelType w:val="hybridMultilevel"/>
    <w:tmpl w:val="3492107E"/>
    <w:lvl w:ilvl="0" w:tplc="A8DA58FC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751B501E"/>
    <w:multiLevelType w:val="hybridMultilevel"/>
    <w:tmpl w:val="C65C6F6E"/>
    <w:lvl w:ilvl="0" w:tplc="5EFA0CB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79F15B11"/>
    <w:multiLevelType w:val="hybridMultilevel"/>
    <w:tmpl w:val="00AC2A8A"/>
    <w:lvl w:ilvl="0" w:tplc="90BAA3C4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33"/>
    <w:rsid w:val="00000F47"/>
    <w:rsid w:val="00001799"/>
    <w:rsid w:val="00002B1A"/>
    <w:rsid w:val="00002F37"/>
    <w:rsid w:val="00003C55"/>
    <w:rsid w:val="00006195"/>
    <w:rsid w:val="00006AA3"/>
    <w:rsid w:val="00006AEB"/>
    <w:rsid w:val="000072E8"/>
    <w:rsid w:val="00007E23"/>
    <w:rsid w:val="00007EDB"/>
    <w:rsid w:val="00010F1C"/>
    <w:rsid w:val="000138B4"/>
    <w:rsid w:val="00013EDE"/>
    <w:rsid w:val="0001522F"/>
    <w:rsid w:val="000164B0"/>
    <w:rsid w:val="00020625"/>
    <w:rsid w:val="000249A8"/>
    <w:rsid w:val="00024AD7"/>
    <w:rsid w:val="000268E8"/>
    <w:rsid w:val="00027A59"/>
    <w:rsid w:val="00027F12"/>
    <w:rsid w:val="000302B1"/>
    <w:rsid w:val="00030828"/>
    <w:rsid w:val="000310E3"/>
    <w:rsid w:val="000347D1"/>
    <w:rsid w:val="00034DC5"/>
    <w:rsid w:val="00035FAB"/>
    <w:rsid w:val="0003688F"/>
    <w:rsid w:val="000370B9"/>
    <w:rsid w:val="0003793E"/>
    <w:rsid w:val="00043A59"/>
    <w:rsid w:val="00045EF7"/>
    <w:rsid w:val="00047586"/>
    <w:rsid w:val="00047C68"/>
    <w:rsid w:val="00051786"/>
    <w:rsid w:val="00052C92"/>
    <w:rsid w:val="000545E9"/>
    <w:rsid w:val="000549C8"/>
    <w:rsid w:val="00055BF3"/>
    <w:rsid w:val="00057972"/>
    <w:rsid w:val="0006289A"/>
    <w:rsid w:val="00063C37"/>
    <w:rsid w:val="00066370"/>
    <w:rsid w:val="000723EE"/>
    <w:rsid w:val="00073F0B"/>
    <w:rsid w:val="00074DB6"/>
    <w:rsid w:val="00076C9F"/>
    <w:rsid w:val="00077040"/>
    <w:rsid w:val="0007754A"/>
    <w:rsid w:val="00080337"/>
    <w:rsid w:val="00081FDD"/>
    <w:rsid w:val="00082C48"/>
    <w:rsid w:val="0008301B"/>
    <w:rsid w:val="000845C3"/>
    <w:rsid w:val="00086110"/>
    <w:rsid w:val="0009188A"/>
    <w:rsid w:val="00093031"/>
    <w:rsid w:val="00093F32"/>
    <w:rsid w:val="0009592C"/>
    <w:rsid w:val="00096994"/>
    <w:rsid w:val="0009704C"/>
    <w:rsid w:val="00097B56"/>
    <w:rsid w:val="000A0229"/>
    <w:rsid w:val="000A419F"/>
    <w:rsid w:val="000A5DA8"/>
    <w:rsid w:val="000A6C07"/>
    <w:rsid w:val="000B0E23"/>
    <w:rsid w:val="000B1237"/>
    <w:rsid w:val="000B2088"/>
    <w:rsid w:val="000B216D"/>
    <w:rsid w:val="000B2549"/>
    <w:rsid w:val="000B3239"/>
    <w:rsid w:val="000B3889"/>
    <w:rsid w:val="000B4B2D"/>
    <w:rsid w:val="000B4D90"/>
    <w:rsid w:val="000B5003"/>
    <w:rsid w:val="000C2141"/>
    <w:rsid w:val="000C2589"/>
    <w:rsid w:val="000C4155"/>
    <w:rsid w:val="000C4475"/>
    <w:rsid w:val="000C47F9"/>
    <w:rsid w:val="000C4E01"/>
    <w:rsid w:val="000D0195"/>
    <w:rsid w:val="000D3BA6"/>
    <w:rsid w:val="000D3EF3"/>
    <w:rsid w:val="000D7D1D"/>
    <w:rsid w:val="000E0016"/>
    <w:rsid w:val="000E0235"/>
    <w:rsid w:val="000E58D4"/>
    <w:rsid w:val="000E6B7F"/>
    <w:rsid w:val="000E7999"/>
    <w:rsid w:val="000F06A8"/>
    <w:rsid w:val="000F2F0F"/>
    <w:rsid w:val="000F3356"/>
    <w:rsid w:val="000F34F7"/>
    <w:rsid w:val="000F4548"/>
    <w:rsid w:val="000F4DAD"/>
    <w:rsid w:val="000F51AF"/>
    <w:rsid w:val="000F56C2"/>
    <w:rsid w:val="0010238D"/>
    <w:rsid w:val="00105055"/>
    <w:rsid w:val="001059B3"/>
    <w:rsid w:val="001075AE"/>
    <w:rsid w:val="00110983"/>
    <w:rsid w:val="00115AD4"/>
    <w:rsid w:val="001160CC"/>
    <w:rsid w:val="001168A2"/>
    <w:rsid w:val="001241EC"/>
    <w:rsid w:val="00125B7D"/>
    <w:rsid w:val="00130161"/>
    <w:rsid w:val="00133D0A"/>
    <w:rsid w:val="00137A08"/>
    <w:rsid w:val="00137A42"/>
    <w:rsid w:val="00137AE3"/>
    <w:rsid w:val="00141B77"/>
    <w:rsid w:val="00142608"/>
    <w:rsid w:val="00144799"/>
    <w:rsid w:val="001459DB"/>
    <w:rsid w:val="00145EA7"/>
    <w:rsid w:val="00146319"/>
    <w:rsid w:val="00150453"/>
    <w:rsid w:val="001512EA"/>
    <w:rsid w:val="00152977"/>
    <w:rsid w:val="0015421F"/>
    <w:rsid w:val="0015474D"/>
    <w:rsid w:val="001547A9"/>
    <w:rsid w:val="00154B85"/>
    <w:rsid w:val="001564C6"/>
    <w:rsid w:val="00165156"/>
    <w:rsid w:val="0017050F"/>
    <w:rsid w:val="00174168"/>
    <w:rsid w:val="0017450D"/>
    <w:rsid w:val="00174C28"/>
    <w:rsid w:val="00175184"/>
    <w:rsid w:val="00175E68"/>
    <w:rsid w:val="00176602"/>
    <w:rsid w:val="00177909"/>
    <w:rsid w:val="001779D3"/>
    <w:rsid w:val="0018024A"/>
    <w:rsid w:val="00183396"/>
    <w:rsid w:val="001843D0"/>
    <w:rsid w:val="0018496E"/>
    <w:rsid w:val="001909F3"/>
    <w:rsid w:val="0019166E"/>
    <w:rsid w:val="0019688B"/>
    <w:rsid w:val="00197DB2"/>
    <w:rsid w:val="001A03A6"/>
    <w:rsid w:val="001A2721"/>
    <w:rsid w:val="001A2833"/>
    <w:rsid w:val="001A2BE4"/>
    <w:rsid w:val="001A7151"/>
    <w:rsid w:val="001B3550"/>
    <w:rsid w:val="001B38F3"/>
    <w:rsid w:val="001B3C04"/>
    <w:rsid w:val="001B4CC2"/>
    <w:rsid w:val="001B6585"/>
    <w:rsid w:val="001B7B89"/>
    <w:rsid w:val="001C23C1"/>
    <w:rsid w:val="001D0B53"/>
    <w:rsid w:val="001D2F10"/>
    <w:rsid w:val="001D2F46"/>
    <w:rsid w:val="001D3385"/>
    <w:rsid w:val="001D3E64"/>
    <w:rsid w:val="001D4470"/>
    <w:rsid w:val="001D4C73"/>
    <w:rsid w:val="001D6BA3"/>
    <w:rsid w:val="001D76D0"/>
    <w:rsid w:val="001E0359"/>
    <w:rsid w:val="001E0542"/>
    <w:rsid w:val="001E32FF"/>
    <w:rsid w:val="001E3A4C"/>
    <w:rsid w:val="001E4ACA"/>
    <w:rsid w:val="001E63D8"/>
    <w:rsid w:val="001E6844"/>
    <w:rsid w:val="001E6FD7"/>
    <w:rsid w:val="001F0019"/>
    <w:rsid w:val="001F09EB"/>
    <w:rsid w:val="001F1571"/>
    <w:rsid w:val="001F32D4"/>
    <w:rsid w:val="002007A2"/>
    <w:rsid w:val="0020291B"/>
    <w:rsid w:val="00203059"/>
    <w:rsid w:val="00211B8C"/>
    <w:rsid w:val="002124A8"/>
    <w:rsid w:val="00212847"/>
    <w:rsid w:val="00213543"/>
    <w:rsid w:val="00213ABD"/>
    <w:rsid w:val="002151D9"/>
    <w:rsid w:val="00221B67"/>
    <w:rsid w:val="002249D7"/>
    <w:rsid w:val="00225B11"/>
    <w:rsid w:val="00225D6E"/>
    <w:rsid w:val="0022659F"/>
    <w:rsid w:val="00226626"/>
    <w:rsid w:val="00227284"/>
    <w:rsid w:val="0022732F"/>
    <w:rsid w:val="00231A52"/>
    <w:rsid w:val="00231EBA"/>
    <w:rsid w:val="002342F3"/>
    <w:rsid w:val="002345F4"/>
    <w:rsid w:val="00236468"/>
    <w:rsid w:val="00236DE2"/>
    <w:rsid w:val="0023707F"/>
    <w:rsid w:val="0023720B"/>
    <w:rsid w:val="0024005A"/>
    <w:rsid w:val="002414F8"/>
    <w:rsid w:val="00243934"/>
    <w:rsid w:val="0025171F"/>
    <w:rsid w:val="00253384"/>
    <w:rsid w:val="00253606"/>
    <w:rsid w:val="002537DD"/>
    <w:rsid w:val="002562D3"/>
    <w:rsid w:val="002611D0"/>
    <w:rsid w:val="00261B73"/>
    <w:rsid w:val="00261FC3"/>
    <w:rsid w:val="00263771"/>
    <w:rsid w:val="00263815"/>
    <w:rsid w:val="002649D6"/>
    <w:rsid w:val="00264E14"/>
    <w:rsid w:val="0027229C"/>
    <w:rsid w:val="0027386A"/>
    <w:rsid w:val="00273EC2"/>
    <w:rsid w:val="002744D8"/>
    <w:rsid w:val="00274B13"/>
    <w:rsid w:val="00275C30"/>
    <w:rsid w:val="002767EE"/>
    <w:rsid w:val="002838D6"/>
    <w:rsid w:val="00283B48"/>
    <w:rsid w:val="00284D4B"/>
    <w:rsid w:val="00291514"/>
    <w:rsid w:val="00292335"/>
    <w:rsid w:val="00292FC6"/>
    <w:rsid w:val="002949D7"/>
    <w:rsid w:val="002949D8"/>
    <w:rsid w:val="00294A43"/>
    <w:rsid w:val="00294AA4"/>
    <w:rsid w:val="0029703A"/>
    <w:rsid w:val="0029766A"/>
    <w:rsid w:val="002A02F8"/>
    <w:rsid w:val="002A2BF8"/>
    <w:rsid w:val="002A3F84"/>
    <w:rsid w:val="002A6935"/>
    <w:rsid w:val="002A6FA6"/>
    <w:rsid w:val="002A7E8A"/>
    <w:rsid w:val="002B1E32"/>
    <w:rsid w:val="002B2193"/>
    <w:rsid w:val="002B2AED"/>
    <w:rsid w:val="002B57DC"/>
    <w:rsid w:val="002B5E06"/>
    <w:rsid w:val="002B70AC"/>
    <w:rsid w:val="002B70F0"/>
    <w:rsid w:val="002C3410"/>
    <w:rsid w:val="002C39E5"/>
    <w:rsid w:val="002C4C7F"/>
    <w:rsid w:val="002C4D38"/>
    <w:rsid w:val="002C5D0F"/>
    <w:rsid w:val="002C6CDD"/>
    <w:rsid w:val="002C72C5"/>
    <w:rsid w:val="002D0DED"/>
    <w:rsid w:val="002D460D"/>
    <w:rsid w:val="002D5647"/>
    <w:rsid w:val="002D5690"/>
    <w:rsid w:val="002D6331"/>
    <w:rsid w:val="002D67FD"/>
    <w:rsid w:val="002E0D87"/>
    <w:rsid w:val="002E1CF3"/>
    <w:rsid w:val="002E2702"/>
    <w:rsid w:val="002E3A37"/>
    <w:rsid w:val="002E568B"/>
    <w:rsid w:val="002E5F6C"/>
    <w:rsid w:val="002E6938"/>
    <w:rsid w:val="002F04EF"/>
    <w:rsid w:val="002F085F"/>
    <w:rsid w:val="002F0FB1"/>
    <w:rsid w:val="002F1FAD"/>
    <w:rsid w:val="002F2AD5"/>
    <w:rsid w:val="002F696C"/>
    <w:rsid w:val="003006F1"/>
    <w:rsid w:val="00300E1D"/>
    <w:rsid w:val="00302ACF"/>
    <w:rsid w:val="00302B73"/>
    <w:rsid w:val="00305C86"/>
    <w:rsid w:val="003063A1"/>
    <w:rsid w:val="003066DB"/>
    <w:rsid w:val="00306716"/>
    <w:rsid w:val="00307276"/>
    <w:rsid w:val="00310C31"/>
    <w:rsid w:val="003150D7"/>
    <w:rsid w:val="00315182"/>
    <w:rsid w:val="00320D77"/>
    <w:rsid w:val="003239FC"/>
    <w:rsid w:val="003253AE"/>
    <w:rsid w:val="00325A44"/>
    <w:rsid w:val="00325EFD"/>
    <w:rsid w:val="00326155"/>
    <w:rsid w:val="00332106"/>
    <w:rsid w:val="0033507D"/>
    <w:rsid w:val="003363CB"/>
    <w:rsid w:val="003404A3"/>
    <w:rsid w:val="003408E4"/>
    <w:rsid w:val="003419C3"/>
    <w:rsid w:val="00343CB7"/>
    <w:rsid w:val="00347320"/>
    <w:rsid w:val="00347996"/>
    <w:rsid w:val="00347AA2"/>
    <w:rsid w:val="00347C5E"/>
    <w:rsid w:val="00350165"/>
    <w:rsid w:val="00352BB8"/>
    <w:rsid w:val="00354E63"/>
    <w:rsid w:val="003562E1"/>
    <w:rsid w:val="00357981"/>
    <w:rsid w:val="00360C9C"/>
    <w:rsid w:val="00360F9A"/>
    <w:rsid w:val="00361BF7"/>
    <w:rsid w:val="00363A81"/>
    <w:rsid w:val="0036482F"/>
    <w:rsid w:val="00365FD8"/>
    <w:rsid w:val="003708AA"/>
    <w:rsid w:val="00370C6F"/>
    <w:rsid w:val="00373DC1"/>
    <w:rsid w:val="00373E14"/>
    <w:rsid w:val="00374F82"/>
    <w:rsid w:val="0037757B"/>
    <w:rsid w:val="00382218"/>
    <w:rsid w:val="00384C6B"/>
    <w:rsid w:val="00385F4D"/>
    <w:rsid w:val="00387E7F"/>
    <w:rsid w:val="003920CD"/>
    <w:rsid w:val="003934FC"/>
    <w:rsid w:val="003955D5"/>
    <w:rsid w:val="00396037"/>
    <w:rsid w:val="0039676B"/>
    <w:rsid w:val="00396E62"/>
    <w:rsid w:val="00396FB3"/>
    <w:rsid w:val="003971EE"/>
    <w:rsid w:val="003A17CC"/>
    <w:rsid w:val="003A54B9"/>
    <w:rsid w:val="003A5744"/>
    <w:rsid w:val="003A5A0E"/>
    <w:rsid w:val="003A6754"/>
    <w:rsid w:val="003A68A7"/>
    <w:rsid w:val="003A6EC9"/>
    <w:rsid w:val="003B0D7F"/>
    <w:rsid w:val="003C484B"/>
    <w:rsid w:val="003C4FB1"/>
    <w:rsid w:val="003D1415"/>
    <w:rsid w:val="003D1BCE"/>
    <w:rsid w:val="003D376B"/>
    <w:rsid w:val="003D55B7"/>
    <w:rsid w:val="003D58F8"/>
    <w:rsid w:val="003D6958"/>
    <w:rsid w:val="003D6C6A"/>
    <w:rsid w:val="003E05E0"/>
    <w:rsid w:val="003E0A1A"/>
    <w:rsid w:val="003E2A78"/>
    <w:rsid w:val="003E2BAE"/>
    <w:rsid w:val="003E364B"/>
    <w:rsid w:val="003E57C6"/>
    <w:rsid w:val="003F27E4"/>
    <w:rsid w:val="003F2EDA"/>
    <w:rsid w:val="003F33E4"/>
    <w:rsid w:val="003F41EA"/>
    <w:rsid w:val="003F656A"/>
    <w:rsid w:val="00402322"/>
    <w:rsid w:val="00403910"/>
    <w:rsid w:val="00404910"/>
    <w:rsid w:val="00411833"/>
    <w:rsid w:val="0041621C"/>
    <w:rsid w:val="004202C7"/>
    <w:rsid w:val="0042368A"/>
    <w:rsid w:val="004260F6"/>
    <w:rsid w:val="00427435"/>
    <w:rsid w:val="00431ED1"/>
    <w:rsid w:val="00433C61"/>
    <w:rsid w:val="00435BB7"/>
    <w:rsid w:val="00437108"/>
    <w:rsid w:val="00440FF7"/>
    <w:rsid w:val="00441179"/>
    <w:rsid w:val="00442E4B"/>
    <w:rsid w:val="00444A25"/>
    <w:rsid w:val="00446A2D"/>
    <w:rsid w:val="00446A5D"/>
    <w:rsid w:val="00451D92"/>
    <w:rsid w:val="00452760"/>
    <w:rsid w:val="00452A94"/>
    <w:rsid w:val="004546E6"/>
    <w:rsid w:val="004558F6"/>
    <w:rsid w:val="00455D22"/>
    <w:rsid w:val="00457009"/>
    <w:rsid w:val="00460267"/>
    <w:rsid w:val="00461466"/>
    <w:rsid w:val="00461E15"/>
    <w:rsid w:val="004630DE"/>
    <w:rsid w:val="0046490A"/>
    <w:rsid w:val="00464EC3"/>
    <w:rsid w:val="00465110"/>
    <w:rsid w:val="00465C57"/>
    <w:rsid w:val="0046684F"/>
    <w:rsid w:val="00466D70"/>
    <w:rsid w:val="00472E7F"/>
    <w:rsid w:val="00477C17"/>
    <w:rsid w:val="00480DD0"/>
    <w:rsid w:val="0048229B"/>
    <w:rsid w:val="00484803"/>
    <w:rsid w:val="00485E59"/>
    <w:rsid w:val="0049256F"/>
    <w:rsid w:val="004930DB"/>
    <w:rsid w:val="004937DF"/>
    <w:rsid w:val="00495AB6"/>
    <w:rsid w:val="00496B84"/>
    <w:rsid w:val="00497443"/>
    <w:rsid w:val="004A39F6"/>
    <w:rsid w:val="004A596A"/>
    <w:rsid w:val="004A64ED"/>
    <w:rsid w:val="004B01CE"/>
    <w:rsid w:val="004B5D1B"/>
    <w:rsid w:val="004B643E"/>
    <w:rsid w:val="004C1261"/>
    <w:rsid w:val="004C1459"/>
    <w:rsid w:val="004C2B7F"/>
    <w:rsid w:val="004C5248"/>
    <w:rsid w:val="004D0C9D"/>
    <w:rsid w:val="004D1C18"/>
    <w:rsid w:val="004D22AF"/>
    <w:rsid w:val="004D3575"/>
    <w:rsid w:val="004D4B79"/>
    <w:rsid w:val="004D4E81"/>
    <w:rsid w:val="004D6CF0"/>
    <w:rsid w:val="004D77A9"/>
    <w:rsid w:val="004E04BB"/>
    <w:rsid w:val="004E0C66"/>
    <w:rsid w:val="004E0C76"/>
    <w:rsid w:val="004E0F2B"/>
    <w:rsid w:val="004E0FC9"/>
    <w:rsid w:val="004E19A9"/>
    <w:rsid w:val="004E6777"/>
    <w:rsid w:val="004F0E09"/>
    <w:rsid w:val="004F1392"/>
    <w:rsid w:val="004F3F9A"/>
    <w:rsid w:val="004F45BE"/>
    <w:rsid w:val="004F5FD8"/>
    <w:rsid w:val="004F6007"/>
    <w:rsid w:val="004F6B6B"/>
    <w:rsid w:val="004F7FE3"/>
    <w:rsid w:val="0050010B"/>
    <w:rsid w:val="005011DB"/>
    <w:rsid w:val="005028DA"/>
    <w:rsid w:val="005039D2"/>
    <w:rsid w:val="00506464"/>
    <w:rsid w:val="00507910"/>
    <w:rsid w:val="00510578"/>
    <w:rsid w:val="0051141B"/>
    <w:rsid w:val="005140B6"/>
    <w:rsid w:val="00514978"/>
    <w:rsid w:val="00515573"/>
    <w:rsid w:val="00516288"/>
    <w:rsid w:val="00517B55"/>
    <w:rsid w:val="0052073B"/>
    <w:rsid w:val="005216A0"/>
    <w:rsid w:val="00521B16"/>
    <w:rsid w:val="00522D14"/>
    <w:rsid w:val="00524E3C"/>
    <w:rsid w:val="00526EEE"/>
    <w:rsid w:val="00527DD5"/>
    <w:rsid w:val="00532366"/>
    <w:rsid w:val="0053275B"/>
    <w:rsid w:val="00533934"/>
    <w:rsid w:val="00535277"/>
    <w:rsid w:val="005364C0"/>
    <w:rsid w:val="0053741D"/>
    <w:rsid w:val="00537C57"/>
    <w:rsid w:val="00540364"/>
    <w:rsid w:val="00540BF1"/>
    <w:rsid w:val="005449EC"/>
    <w:rsid w:val="005455C6"/>
    <w:rsid w:val="005468A5"/>
    <w:rsid w:val="00546AFF"/>
    <w:rsid w:val="005474AB"/>
    <w:rsid w:val="00547776"/>
    <w:rsid w:val="005479EF"/>
    <w:rsid w:val="00547A9A"/>
    <w:rsid w:val="00551BBD"/>
    <w:rsid w:val="005533B9"/>
    <w:rsid w:val="00554739"/>
    <w:rsid w:val="00554A80"/>
    <w:rsid w:val="00555EB7"/>
    <w:rsid w:val="00556C40"/>
    <w:rsid w:val="00557487"/>
    <w:rsid w:val="0056014C"/>
    <w:rsid w:val="00560C4C"/>
    <w:rsid w:val="00561D8F"/>
    <w:rsid w:val="005620C0"/>
    <w:rsid w:val="00563268"/>
    <w:rsid w:val="005648C4"/>
    <w:rsid w:val="00566384"/>
    <w:rsid w:val="00567CAC"/>
    <w:rsid w:val="00571040"/>
    <w:rsid w:val="00575D80"/>
    <w:rsid w:val="00575FA2"/>
    <w:rsid w:val="00577E5C"/>
    <w:rsid w:val="005819CF"/>
    <w:rsid w:val="005836AE"/>
    <w:rsid w:val="0058505A"/>
    <w:rsid w:val="00587E22"/>
    <w:rsid w:val="0059047D"/>
    <w:rsid w:val="00591446"/>
    <w:rsid w:val="00592A48"/>
    <w:rsid w:val="00596FC6"/>
    <w:rsid w:val="005A0A6E"/>
    <w:rsid w:val="005A1370"/>
    <w:rsid w:val="005A1A7D"/>
    <w:rsid w:val="005A2BAA"/>
    <w:rsid w:val="005A2FFB"/>
    <w:rsid w:val="005A3C8C"/>
    <w:rsid w:val="005A4B29"/>
    <w:rsid w:val="005A58A7"/>
    <w:rsid w:val="005A6990"/>
    <w:rsid w:val="005A6A03"/>
    <w:rsid w:val="005A746D"/>
    <w:rsid w:val="005A7979"/>
    <w:rsid w:val="005B231B"/>
    <w:rsid w:val="005B24E6"/>
    <w:rsid w:val="005B283B"/>
    <w:rsid w:val="005B3FBC"/>
    <w:rsid w:val="005B6443"/>
    <w:rsid w:val="005B690D"/>
    <w:rsid w:val="005C1362"/>
    <w:rsid w:val="005C1A2D"/>
    <w:rsid w:val="005C34F9"/>
    <w:rsid w:val="005C40DC"/>
    <w:rsid w:val="005D02B3"/>
    <w:rsid w:val="005D3A9B"/>
    <w:rsid w:val="005D4DC3"/>
    <w:rsid w:val="005D4E15"/>
    <w:rsid w:val="005D55A4"/>
    <w:rsid w:val="005D6417"/>
    <w:rsid w:val="005D7161"/>
    <w:rsid w:val="005E0F80"/>
    <w:rsid w:val="005E14B0"/>
    <w:rsid w:val="005E27BB"/>
    <w:rsid w:val="005E2D66"/>
    <w:rsid w:val="005E573E"/>
    <w:rsid w:val="005E78DD"/>
    <w:rsid w:val="005F16A1"/>
    <w:rsid w:val="005F2D72"/>
    <w:rsid w:val="005F3D7A"/>
    <w:rsid w:val="005F46E5"/>
    <w:rsid w:val="005F5450"/>
    <w:rsid w:val="005F6CBA"/>
    <w:rsid w:val="005F785C"/>
    <w:rsid w:val="005F7E9A"/>
    <w:rsid w:val="00601593"/>
    <w:rsid w:val="00601F9E"/>
    <w:rsid w:val="00603EB0"/>
    <w:rsid w:val="00605037"/>
    <w:rsid w:val="006052F9"/>
    <w:rsid w:val="006058BB"/>
    <w:rsid w:val="00605F9C"/>
    <w:rsid w:val="00607B6F"/>
    <w:rsid w:val="0061281D"/>
    <w:rsid w:val="00613ABB"/>
    <w:rsid w:val="00613BFE"/>
    <w:rsid w:val="00616B96"/>
    <w:rsid w:val="00617B50"/>
    <w:rsid w:val="00623998"/>
    <w:rsid w:val="00625A06"/>
    <w:rsid w:val="006260B3"/>
    <w:rsid w:val="00627AEF"/>
    <w:rsid w:val="00627D24"/>
    <w:rsid w:val="00631AE3"/>
    <w:rsid w:val="00631CDD"/>
    <w:rsid w:val="006342EA"/>
    <w:rsid w:val="00634DD3"/>
    <w:rsid w:val="00640924"/>
    <w:rsid w:val="00640D91"/>
    <w:rsid w:val="0064108D"/>
    <w:rsid w:val="00641B9C"/>
    <w:rsid w:val="00645375"/>
    <w:rsid w:val="0064590A"/>
    <w:rsid w:val="006503AE"/>
    <w:rsid w:val="00651515"/>
    <w:rsid w:val="00651A36"/>
    <w:rsid w:val="00651C55"/>
    <w:rsid w:val="00652782"/>
    <w:rsid w:val="00653429"/>
    <w:rsid w:val="00653C79"/>
    <w:rsid w:val="00654667"/>
    <w:rsid w:val="00655E6D"/>
    <w:rsid w:val="00656A28"/>
    <w:rsid w:val="00660F83"/>
    <w:rsid w:val="00662938"/>
    <w:rsid w:val="00663FAF"/>
    <w:rsid w:val="00665332"/>
    <w:rsid w:val="00671695"/>
    <w:rsid w:val="00672B3E"/>
    <w:rsid w:val="0067368A"/>
    <w:rsid w:val="00676273"/>
    <w:rsid w:val="00676A22"/>
    <w:rsid w:val="006813E7"/>
    <w:rsid w:val="00682EBA"/>
    <w:rsid w:val="00684976"/>
    <w:rsid w:val="00684DB9"/>
    <w:rsid w:val="00685DA0"/>
    <w:rsid w:val="00686009"/>
    <w:rsid w:val="00692C18"/>
    <w:rsid w:val="006943BB"/>
    <w:rsid w:val="00694415"/>
    <w:rsid w:val="006951B9"/>
    <w:rsid w:val="006A069A"/>
    <w:rsid w:val="006A17BF"/>
    <w:rsid w:val="006A324E"/>
    <w:rsid w:val="006A438F"/>
    <w:rsid w:val="006A486C"/>
    <w:rsid w:val="006A4C27"/>
    <w:rsid w:val="006A778F"/>
    <w:rsid w:val="006B0EDD"/>
    <w:rsid w:val="006B0F53"/>
    <w:rsid w:val="006B1FF9"/>
    <w:rsid w:val="006B3533"/>
    <w:rsid w:val="006B3B15"/>
    <w:rsid w:val="006B66E1"/>
    <w:rsid w:val="006B68E5"/>
    <w:rsid w:val="006B7DF1"/>
    <w:rsid w:val="006C0B4F"/>
    <w:rsid w:val="006C33CF"/>
    <w:rsid w:val="006C447E"/>
    <w:rsid w:val="006C49C0"/>
    <w:rsid w:val="006C5EC1"/>
    <w:rsid w:val="006D1356"/>
    <w:rsid w:val="006D36C7"/>
    <w:rsid w:val="006D420D"/>
    <w:rsid w:val="006D49A5"/>
    <w:rsid w:val="006D4A07"/>
    <w:rsid w:val="006D73FF"/>
    <w:rsid w:val="006E01F3"/>
    <w:rsid w:val="006E0B32"/>
    <w:rsid w:val="006E0DE0"/>
    <w:rsid w:val="006E44DA"/>
    <w:rsid w:val="006E4F19"/>
    <w:rsid w:val="006E7D49"/>
    <w:rsid w:val="006F23D0"/>
    <w:rsid w:val="006F3F2F"/>
    <w:rsid w:val="006F446B"/>
    <w:rsid w:val="006F4DF0"/>
    <w:rsid w:val="006F691C"/>
    <w:rsid w:val="006F763F"/>
    <w:rsid w:val="007016F1"/>
    <w:rsid w:val="00701F6C"/>
    <w:rsid w:val="007038C9"/>
    <w:rsid w:val="00703A52"/>
    <w:rsid w:val="00703E77"/>
    <w:rsid w:val="007042F6"/>
    <w:rsid w:val="00705020"/>
    <w:rsid w:val="00705D4F"/>
    <w:rsid w:val="00711D2D"/>
    <w:rsid w:val="00714842"/>
    <w:rsid w:val="007174A9"/>
    <w:rsid w:val="0071789D"/>
    <w:rsid w:val="00722A07"/>
    <w:rsid w:val="00723726"/>
    <w:rsid w:val="007267D7"/>
    <w:rsid w:val="00727A28"/>
    <w:rsid w:val="00731DE5"/>
    <w:rsid w:val="0073375C"/>
    <w:rsid w:val="00734E87"/>
    <w:rsid w:val="00737026"/>
    <w:rsid w:val="00737895"/>
    <w:rsid w:val="00740472"/>
    <w:rsid w:val="00745A41"/>
    <w:rsid w:val="00745F7F"/>
    <w:rsid w:val="007479C2"/>
    <w:rsid w:val="00750135"/>
    <w:rsid w:val="00750FFB"/>
    <w:rsid w:val="00752641"/>
    <w:rsid w:val="00753496"/>
    <w:rsid w:val="00754221"/>
    <w:rsid w:val="00755668"/>
    <w:rsid w:val="0075617D"/>
    <w:rsid w:val="00757989"/>
    <w:rsid w:val="00760037"/>
    <w:rsid w:val="00765F27"/>
    <w:rsid w:val="00766CCB"/>
    <w:rsid w:val="00767113"/>
    <w:rsid w:val="007700A0"/>
    <w:rsid w:val="0077251C"/>
    <w:rsid w:val="00772E59"/>
    <w:rsid w:val="00774FD5"/>
    <w:rsid w:val="00780CE4"/>
    <w:rsid w:val="00782DB1"/>
    <w:rsid w:val="00783671"/>
    <w:rsid w:val="00783F20"/>
    <w:rsid w:val="00784131"/>
    <w:rsid w:val="0078553E"/>
    <w:rsid w:val="00787658"/>
    <w:rsid w:val="00787DDB"/>
    <w:rsid w:val="00790D05"/>
    <w:rsid w:val="00792295"/>
    <w:rsid w:val="007933FD"/>
    <w:rsid w:val="0079361C"/>
    <w:rsid w:val="007959B8"/>
    <w:rsid w:val="007A44F5"/>
    <w:rsid w:val="007A4A30"/>
    <w:rsid w:val="007A52F4"/>
    <w:rsid w:val="007A69AC"/>
    <w:rsid w:val="007A6EE8"/>
    <w:rsid w:val="007A73A0"/>
    <w:rsid w:val="007A7693"/>
    <w:rsid w:val="007B0941"/>
    <w:rsid w:val="007B0B3F"/>
    <w:rsid w:val="007B1A73"/>
    <w:rsid w:val="007B1FC4"/>
    <w:rsid w:val="007B37A4"/>
    <w:rsid w:val="007B416F"/>
    <w:rsid w:val="007B49B6"/>
    <w:rsid w:val="007B5DEA"/>
    <w:rsid w:val="007C14BE"/>
    <w:rsid w:val="007C383F"/>
    <w:rsid w:val="007C3CE7"/>
    <w:rsid w:val="007C6275"/>
    <w:rsid w:val="007C6409"/>
    <w:rsid w:val="007C6B2D"/>
    <w:rsid w:val="007D05CE"/>
    <w:rsid w:val="007D18C5"/>
    <w:rsid w:val="007D2607"/>
    <w:rsid w:val="007D268D"/>
    <w:rsid w:val="007D26E0"/>
    <w:rsid w:val="007D372A"/>
    <w:rsid w:val="007D62E4"/>
    <w:rsid w:val="007D7312"/>
    <w:rsid w:val="007D7E00"/>
    <w:rsid w:val="007E11C8"/>
    <w:rsid w:val="007E6F95"/>
    <w:rsid w:val="007E77C2"/>
    <w:rsid w:val="007E7B3A"/>
    <w:rsid w:val="007F2D8C"/>
    <w:rsid w:val="007F5FD2"/>
    <w:rsid w:val="007F6EA7"/>
    <w:rsid w:val="008016E1"/>
    <w:rsid w:val="00801FD4"/>
    <w:rsid w:val="00802C8A"/>
    <w:rsid w:val="0080406B"/>
    <w:rsid w:val="008055AB"/>
    <w:rsid w:val="00805927"/>
    <w:rsid w:val="00805A78"/>
    <w:rsid w:val="00806266"/>
    <w:rsid w:val="00807821"/>
    <w:rsid w:val="00811254"/>
    <w:rsid w:val="008121C9"/>
    <w:rsid w:val="008145CB"/>
    <w:rsid w:val="00814AAA"/>
    <w:rsid w:val="00820254"/>
    <w:rsid w:val="00823210"/>
    <w:rsid w:val="00825DB4"/>
    <w:rsid w:val="0083000D"/>
    <w:rsid w:val="00830351"/>
    <w:rsid w:val="008341E0"/>
    <w:rsid w:val="00834A43"/>
    <w:rsid w:val="00835F2F"/>
    <w:rsid w:val="00837732"/>
    <w:rsid w:val="00840B48"/>
    <w:rsid w:val="008414EB"/>
    <w:rsid w:val="008422E5"/>
    <w:rsid w:val="00843162"/>
    <w:rsid w:val="00843A5E"/>
    <w:rsid w:val="00843E76"/>
    <w:rsid w:val="00845123"/>
    <w:rsid w:val="008453BA"/>
    <w:rsid w:val="00846F20"/>
    <w:rsid w:val="008507A6"/>
    <w:rsid w:val="00851895"/>
    <w:rsid w:val="00852369"/>
    <w:rsid w:val="00853943"/>
    <w:rsid w:val="00853BF8"/>
    <w:rsid w:val="00856239"/>
    <w:rsid w:val="008565C4"/>
    <w:rsid w:val="00861A43"/>
    <w:rsid w:val="008630EC"/>
    <w:rsid w:val="0086452F"/>
    <w:rsid w:val="0086771E"/>
    <w:rsid w:val="00867874"/>
    <w:rsid w:val="0087029C"/>
    <w:rsid w:val="008716FE"/>
    <w:rsid w:val="008729B3"/>
    <w:rsid w:val="00873613"/>
    <w:rsid w:val="0087501A"/>
    <w:rsid w:val="008756CD"/>
    <w:rsid w:val="00876AB2"/>
    <w:rsid w:val="00881781"/>
    <w:rsid w:val="00882126"/>
    <w:rsid w:val="008829F0"/>
    <w:rsid w:val="00887330"/>
    <w:rsid w:val="00891665"/>
    <w:rsid w:val="00891DBA"/>
    <w:rsid w:val="00892412"/>
    <w:rsid w:val="008924D4"/>
    <w:rsid w:val="008931FD"/>
    <w:rsid w:val="00893457"/>
    <w:rsid w:val="00895386"/>
    <w:rsid w:val="00895461"/>
    <w:rsid w:val="00895EF4"/>
    <w:rsid w:val="00896913"/>
    <w:rsid w:val="008A1836"/>
    <w:rsid w:val="008A2B35"/>
    <w:rsid w:val="008A2E50"/>
    <w:rsid w:val="008A5E6C"/>
    <w:rsid w:val="008A6118"/>
    <w:rsid w:val="008B0433"/>
    <w:rsid w:val="008B14BC"/>
    <w:rsid w:val="008B515A"/>
    <w:rsid w:val="008B5756"/>
    <w:rsid w:val="008B6099"/>
    <w:rsid w:val="008B6612"/>
    <w:rsid w:val="008B720A"/>
    <w:rsid w:val="008C1F83"/>
    <w:rsid w:val="008C253F"/>
    <w:rsid w:val="008C3400"/>
    <w:rsid w:val="008C3672"/>
    <w:rsid w:val="008C509B"/>
    <w:rsid w:val="008C79D8"/>
    <w:rsid w:val="008D13FD"/>
    <w:rsid w:val="008D2EA4"/>
    <w:rsid w:val="008D4928"/>
    <w:rsid w:val="008E293E"/>
    <w:rsid w:val="008E66B3"/>
    <w:rsid w:val="008E6F4D"/>
    <w:rsid w:val="008E782A"/>
    <w:rsid w:val="008E78AF"/>
    <w:rsid w:val="008F0366"/>
    <w:rsid w:val="008F2B56"/>
    <w:rsid w:val="008F41ED"/>
    <w:rsid w:val="008F5072"/>
    <w:rsid w:val="008F52C3"/>
    <w:rsid w:val="008F5454"/>
    <w:rsid w:val="008F6161"/>
    <w:rsid w:val="008F79D6"/>
    <w:rsid w:val="00900C07"/>
    <w:rsid w:val="0090115A"/>
    <w:rsid w:val="00901E27"/>
    <w:rsid w:val="00902361"/>
    <w:rsid w:val="009043E8"/>
    <w:rsid w:val="009063BA"/>
    <w:rsid w:val="00906A18"/>
    <w:rsid w:val="009071A6"/>
    <w:rsid w:val="00910B4D"/>
    <w:rsid w:val="00910FC1"/>
    <w:rsid w:val="00911CBB"/>
    <w:rsid w:val="00913CF1"/>
    <w:rsid w:val="00914719"/>
    <w:rsid w:val="00916065"/>
    <w:rsid w:val="0091793C"/>
    <w:rsid w:val="00917EBF"/>
    <w:rsid w:val="00920774"/>
    <w:rsid w:val="00921416"/>
    <w:rsid w:val="009226AB"/>
    <w:rsid w:val="00924972"/>
    <w:rsid w:val="00925299"/>
    <w:rsid w:val="00926CB0"/>
    <w:rsid w:val="00927FA9"/>
    <w:rsid w:val="0093083C"/>
    <w:rsid w:val="00933416"/>
    <w:rsid w:val="00937D4D"/>
    <w:rsid w:val="00946269"/>
    <w:rsid w:val="00947616"/>
    <w:rsid w:val="009516BB"/>
    <w:rsid w:val="00951717"/>
    <w:rsid w:val="00951C55"/>
    <w:rsid w:val="00954709"/>
    <w:rsid w:val="00957365"/>
    <w:rsid w:val="00957729"/>
    <w:rsid w:val="009611D7"/>
    <w:rsid w:val="00961483"/>
    <w:rsid w:val="00962D7A"/>
    <w:rsid w:val="009635AF"/>
    <w:rsid w:val="00966D38"/>
    <w:rsid w:val="0096750D"/>
    <w:rsid w:val="009676B8"/>
    <w:rsid w:val="00967E55"/>
    <w:rsid w:val="009710CD"/>
    <w:rsid w:val="0097236D"/>
    <w:rsid w:val="009725D9"/>
    <w:rsid w:val="009731DB"/>
    <w:rsid w:val="009734A5"/>
    <w:rsid w:val="00974D22"/>
    <w:rsid w:val="0097548A"/>
    <w:rsid w:val="00976483"/>
    <w:rsid w:val="00976C9B"/>
    <w:rsid w:val="00976EDB"/>
    <w:rsid w:val="0098320B"/>
    <w:rsid w:val="009837BE"/>
    <w:rsid w:val="00986E0C"/>
    <w:rsid w:val="0098726F"/>
    <w:rsid w:val="0098730A"/>
    <w:rsid w:val="009906A9"/>
    <w:rsid w:val="0099085A"/>
    <w:rsid w:val="0099483F"/>
    <w:rsid w:val="00994CD7"/>
    <w:rsid w:val="00994F62"/>
    <w:rsid w:val="0099557B"/>
    <w:rsid w:val="009959DD"/>
    <w:rsid w:val="009A4432"/>
    <w:rsid w:val="009A75DD"/>
    <w:rsid w:val="009B10AB"/>
    <w:rsid w:val="009B163F"/>
    <w:rsid w:val="009B2C77"/>
    <w:rsid w:val="009B31A8"/>
    <w:rsid w:val="009B6EDA"/>
    <w:rsid w:val="009B7B10"/>
    <w:rsid w:val="009B7B4A"/>
    <w:rsid w:val="009C1008"/>
    <w:rsid w:val="009C14F1"/>
    <w:rsid w:val="009C3C44"/>
    <w:rsid w:val="009C7AB9"/>
    <w:rsid w:val="009D1526"/>
    <w:rsid w:val="009D1A58"/>
    <w:rsid w:val="009D2600"/>
    <w:rsid w:val="009D46FC"/>
    <w:rsid w:val="009D7952"/>
    <w:rsid w:val="009E0684"/>
    <w:rsid w:val="009E0A05"/>
    <w:rsid w:val="009E0DA8"/>
    <w:rsid w:val="009E588E"/>
    <w:rsid w:val="009E62FC"/>
    <w:rsid w:val="009F0423"/>
    <w:rsid w:val="009F055C"/>
    <w:rsid w:val="009F1412"/>
    <w:rsid w:val="009F2333"/>
    <w:rsid w:val="009F3C75"/>
    <w:rsid w:val="009F4BDA"/>
    <w:rsid w:val="009F5DF6"/>
    <w:rsid w:val="009F5F14"/>
    <w:rsid w:val="009F61CE"/>
    <w:rsid w:val="00A01124"/>
    <w:rsid w:val="00A0113D"/>
    <w:rsid w:val="00A01762"/>
    <w:rsid w:val="00A01A6A"/>
    <w:rsid w:val="00A04BB9"/>
    <w:rsid w:val="00A05E18"/>
    <w:rsid w:val="00A06072"/>
    <w:rsid w:val="00A07B1E"/>
    <w:rsid w:val="00A07C86"/>
    <w:rsid w:val="00A10867"/>
    <w:rsid w:val="00A127EE"/>
    <w:rsid w:val="00A14008"/>
    <w:rsid w:val="00A14BB0"/>
    <w:rsid w:val="00A15A6C"/>
    <w:rsid w:val="00A17498"/>
    <w:rsid w:val="00A200D8"/>
    <w:rsid w:val="00A20317"/>
    <w:rsid w:val="00A20B69"/>
    <w:rsid w:val="00A20DDD"/>
    <w:rsid w:val="00A24F54"/>
    <w:rsid w:val="00A261FB"/>
    <w:rsid w:val="00A278F9"/>
    <w:rsid w:val="00A27D29"/>
    <w:rsid w:val="00A315AC"/>
    <w:rsid w:val="00A320A3"/>
    <w:rsid w:val="00A3326D"/>
    <w:rsid w:val="00A34C2B"/>
    <w:rsid w:val="00A3742B"/>
    <w:rsid w:val="00A4075B"/>
    <w:rsid w:val="00A40855"/>
    <w:rsid w:val="00A40927"/>
    <w:rsid w:val="00A42907"/>
    <w:rsid w:val="00A42C26"/>
    <w:rsid w:val="00A514D4"/>
    <w:rsid w:val="00A51763"/>
    <w:rsid w:val="00A51C45"/>
    <w:rsid w:val="00A52B3E"/>
    <w:rsid w:val="00A52BD9"/>
    <w:rsid w:val="00A53C72"/>
    <w:rsid w:val="00A55329"/>
    <w:rsid w:val="00A5702A"/>
    <w:rsid w:val="00A5732F"/>
    <w:rsid w:val="00A578DB"/>
    <w:rsid w:val="00A61C4B"/>
    <w:rsid w:val="00A62E26"/>
    <w:rsid w:val="00A6630C"/>
    <w:rsid w:val="00A67153"/>
    <w:rsid w:val="00A6769F"/>
    <w:rsid w:val="00A70A4A"/>
    <w:rsid w:val="00A729E4"/>
    <w:rsid w:val="00A72F63"/>
    <w:rsid w:val="00A7587B"/>
    <w:rsid w:val="00A765D6"/>
    <w:rsid w:val="00A76CEE"/>
    <w:rsid w:val="00A773F9"/>
    <w:rsid w:val="00A80234"/>
    <w:rsid w:val="00A81175"/>
    <w:rsid w:val="00A82217"/>
    <w:rsid w:val="00A83335"/>
    <w:rsid w:val="00A86C4F"/>
    <w:rsid w:val="00A86F51"/>
    <w:rsid w:val="00A87AF0"/>
    <w:rsid w:val="00A87E60"/>
    <w:rsid w:val="00A9024E"/>
    <w:rsid w:val="00A94F84"/>
    <w:rsid w:val="00A969EB"/>
    <w:rsid w:val="00A97215"/>
    <w:rsid w:val="00A9769E"/>
    <w:rsid w:val="00AA11BB"/>
    <w:rsid w:val="00AA1821"/>
    <w:rsid w:val="00AA2AAA"/>
    <w:rsid w:val="00AB045A"/>
    <w:rsid w:val="00AB1B11"/>
    <w:rsid w:val="00AB1F7C"/>
    <w:rsid w:val="00AB739F"/>
    <w:rsid w:val="00AC05B8"/>
    <w:rsid w:val="00AC0807"/>
    <w:rsid w:val="00AC1F0F"/>
    <w:rsid w:val="00AC294C"/>
    <w:rsid w:val="00AC3F7C"/>
    <w:rsid w:val="00AC417C"/>
    <w:rsid w:val="00AC5F11"/>
    <w:rsid w:val="00AC5FEF"/>
    <w:rsid w:val="00AD0F78"/>
    <w:rsid w:val="00AD4368"/>
    <w:rsid w:val="00AD4B1D"/>
    <w:rsid w:val="00AD5F4B"/>
    <w:rsid w:val="00AE01AB"/>
    <w:rsid w:val="00AE0493"/>
    <w:rsid w:val="00AE176E"/>
    <w:rsid w:val="00AE19C7"/>
    <w:rsid w:val="00AE19EC"/>
    <w:rsid w:val="00AE20D5"/>
    <w:rsid w:val="00AE35E3"/>
    <w:rsid w:val="00AE41E2"/>
    <w:rsid w:val="00AE5012"/>
    <w:rsid w:val="00AE50C8"/>
    <w:rsid w:val="00AE5E30"/>
    <w:rsid w:val="00AE6BE7"/>
    <w:rsid w:val="00AE7430"/>
    <w:rsid w:val="00AE7819"/>
    <w:rsid w:val="00AE7C2C"/>
    <w:rsid w:val="00AF03BB"/>
    <w:rsid w:val="00AF25A7"/>
    <w:rsid w:val="00AF3BC1"/>
    <w:rsid w:val="00AF5B66"/>
    <w:rsid w:val="00AF675C"/>
    <w:rsid w:val="00AF67CB"/>
    <w:rsid w:val="00B02F02"/>
    <w:rsid w:val="00B0451F"/>
    <w:rsid w:val="00B047DE"/>
    <w:rsid w:val="00B04F4B"/>
    <w:rsid w:val="00B0558A"/>
    <w:rsid w:val="00B06500"/>
    <w:rsid w:val="00B07D27"/>
    <w:rsid w:val="00B10041"/>
    <w:rsid w:val="00B20072"/>
    <w:rsid w:val="00B2468C"/>
    <w:rsid w:val="00B30031"/>
    <w:rsid w:val="00B3042A"/>
    <w:rsid w:val="00B3047C"/>
    <w:rsid w:val="00B316A1"/>
    <w:rsid w:val="00B33D01"/>
    <w:rsid w:val="00B34852"/>
    <w:rsid w:val="00B34C6E"/>
    <w:rsid w:val="00B3632E"/>
    <w:rsid w:val="00B377C5"/>
    <w:rsid w:val="00B413D6"/>
    <w:rsid w:val="00B423C9"/>
    <w:rsid w:val="00B43895"/>
    <w:rsid w:val="00B44AA8"/>
    <w:rsid w:val="00B460B7"/>
    <w:rsid w:val="00B464B0"/>
    <w:rsid w:val="00B51ED2"/>
    <w:rsid w:val="00B562D1"/>
    <w:rsid w:val="00B57FD9"/>
    <w:rsid w:val="00B60A07"/>
    <w:rsid w:val="00B6395C"/>
    <w:rsid w:val="00B6424E"/>
    <w:rsid w:val="00B6490A"/>
    <w:rsid w:val="00B64D11"/>
    <w:rsid w:val="00B66D59"/>
    <w:rsid w:val="00B67A93"/>
    <w:rsid w:val="00B67ECA"/>
    <w:rsid w:val="00B7050E"/>
    <w:rsid w:val="00B72CF1"/>
    <w:rsid w:val="00B74E00"/>
    <w:rsid w:val="00B75DC1"/>
    <w:rsid w:val="00B76359"/>
    <w:rsid w:val="00B76451"/>
    <w:rsid w:val="00B7704F"/>
    <w:rsid w:val="00B77725"/>
    <w:rsid w:val="00B77748"/>
    <w:rsid w:val="00B80746"/>
    <w:rsid w:val="00B8201C"/>
    <w:rsid w:val="00B82539"/>
    <w:rsid w:val="00B833AF"/>
    <w:rsid w:val="00B84F66"/>
    <w:rsid w:val="00B8506A"/>
    <w:rsid w:val="00B90136"/>
    <w:rsid w:val="00B91BEE"/>
    <w:rsid w:val="00B9234C"/>
    <w:rsid w:val="00B92D4D"/>
    <w:rsid w:val="00B93748"/>
    <w:rsid w:val="00B9540F"/>
    <w:rsid w:val="00B95671"/>
    <w:rsid w:val="00B96D16"/>
    <w:rsid w:val="00B96EE1"/>
    <w:rsid w:val="00BA1209"/>
    <w:rsid w:val="00BA39C6"/>
    <w:rsid w:val="00BA52F4"/>
    <w:rsid w:val="00BA6D77"/>
    <w:rsid w:val="00BA77B8"/>
    <w:rsid w:val="00BA79F7"/>
    <w:rsid w:val="00BA7C06"/>
    <w:rsid w:val="00BB25AC"/>
    <w:rsid w:val="00BB2D92"/>
    <w:rsid w:val="00BB409C"/>
    <w:rsid w:val="00BB53D6"/>
    <w:rsid w:val="00BB6A3C"/>
    <w:rsid w:val="00BB6B25"/>
    <w:rsid w:val="00BB7DD8"/>
    <w:rsid w:val="00BC02F4"/>
    <w:rsid w:val="00BC4766"/>
    <w:rsid w:val="00BC4B14"/>
    <w:rsid w:val="00BC55DA"/>
    <w:rsid w:val="00BC6F09"/>
    <w:rsid w:val="00BC6F73"/>
    <w:rsid w:val="00BC7915"/>
    <w:rsid w:val="00BD1603"/>
    <w:rsid w:val="00BD2A2E"/>
    <w:rsid w:val="00BD32E8"/>
    <w:rsid w:val="00BD4310"/>
    <w:rsid w:val="00BD55C5"/>
    <w:rsid w:val="00BD686D"/>
    <w:rsid w:val="00BD72A4"/>
    <w:rsid w:val="00BD7BBA"/>
    <w:rsid w:val="00BD7D69"/>
    <w:rsid w:val="00BE0A52"/>
    <w:rsid w:val="00BE1C57"/>
    <w:rsid w:val="00BE2A9F"/>
    <w:rsid w:val="00BE60C6"/>
    <w:rsid w:val="00BE68FF"/>
    <w:rsid w:val="00BF13BE"/>
    <w:rsid w:val="00BF2B88"/>
    <w:rsid w:val="00BF3BA6"/>
    <w:rsid w:val="00BF6497"/>
    <w:rsid w:val="00BF72DB"/>
    <w:rsid w:val="00C0025C"/>
    <w:rsid w:val="00C01368"/>
    <w:rsid w:val="00C01522"/>
    <w:rsid w:val="00C0190E"/>
    <w:rsid w:val="00C02797"/>
    <w:rsid w:val="00C102C6"/>
    <w:rsid w:val="00C1267A"/>
    <w:rsid w:val="00C1620E"/>
    <w:rsid w:val="00C20ACB"/>
    <w:rsid w:val="00C21403"/>
    <w:rsid w:val="00C25761"/>
    <w:rsid w:val="00C26111"/>
    <w:rsid w:val="00C266BC"/>
    <w:rsid w:val="00C30D8E"/>
    <w:rsid w:val="00C33A79"/>
    <w:rsid w:val="00C34A3C"/>
    <w:rsid w:val="00C35112"/>
    <w:rsid w:val="00C370D8"/>
    <w:rsid w:val="00C3717C"/>
    <w:rsid w:val="00C4149B"/>
    <w:rsid w:val="00C42B93"/>
    <w:rsid w:val="00C43769"/>
    <w:rsid w:val="00C43B5E"/>
    <w:rsid w:val="00C4782B"/>
    <w:rsid w:val="00C50033"/>
    <w:rsid w:val="00C503FD"/>
    <w:rsid w:val="00C51628"/>
    <w:rsid w:val="00C52855"/>
    <w:rsid w:val="00C54297"/>
    <w:rsid w:val="00C54BAA"/>
    <w:rsid w:val="00C551F5"/>
    <w:rsid w:val="00C5631A"/>
    <w:rsid w:val="00C57A14"/>
    <w:rsid w:val="00C60D14"/>
    <w:rsid w:val="00C61502"/>
    <w:rsid w:val="00C61711"/>
    <w:rsid w:val="00C6235B"/>
    <w:rsid w:val="00C62CB9"/>
    <w:rsid w:val="00C6743E"/>
    <w:rsid w:val="00C7683E"/>
    <w:rsid w:val="00C7740F"/>
    <w:rsid w:val="00C81A76"/>
    <w:rsid w:val="00C823EA"/>
    <w:rsid w:val="00C8545D"/>
    <w:rsid w:val="00C85BA1"/>
    <w:rsid w:val="00C86ECB"/>
    <w:rsid w:val="00C90576"/>
    <w:rsid w:val="00C90F3B"/>
    <w:rsid w:val="00C94C72"/>
    <w:rsid w:val="00CA232A"/>
    <w:rsid w:val="00CA2984"/>
    <w:rsid w:val="00CA37BE"/>
    <w:rsid w:val="00CA5C7A"/>
    <w:rsid w:val="00CA7307"/>
    <w:rsid w:val="00CB0929"/>
    <w:rsid w:val="00CB1130"/>
    <w:rsid w:val="00CB11FB"/>
    <w:rsid w:val="00CC15F9"/>
    <w:rsid w:val="00CC1C01"/>
    <w:rsid w:val="00CC54D7"/>
    <w:rsid w:val="00CC7267"/>
    <w:rsid w:val="00CC7F1F"/>
    <w:rsid w:val="00CD0200"/>
    <w:rsid w:val="00CD10DA"/>
    <w:rsid w:val="00CD36B6"/>
    <w:rsid w:val="00CD4340"/>
    <w:rsid w:val="00CD5FDE"/>
    <w:rsid w:val="00CE1017"/>
    <w:rsid w:val="00CE2180"/>
    <w:rsid w:val="00CE228C"/>
    <w:rsid w:val="00CE5ECE"/>
    <w:rsid w:val="00CE70D8"/>
    <w:rsid w:val="00CE7DEE"/>
    <w:rsid w:val="00CF049A"/>
    <w:rsid w:val="00CF0D0B"/>
    <w:rsid w:val="00CF1D65"/>
    <w:rsid w:val="00CF2E9F"/>
    <w:rsid w:val="00CF6773"/>
    <w:rsid w:val="00CF68FF"/>
    <w:rsid w:val="00CF692E"/>
    <w:rsid w:val="00CF74B3"/>
    <w:rsid w:val="00CF7772"/>
    <w:rsid w:val="00D00410"/>
    <w:rsid w:val="00D0328D"/>
    <w:rsid w:val="00D037D3"/>
    <w:rsid w:val="00D03AE4"/>
    <w:rsid w:val="00D04DB5"/>
    <w:rsid w:val="00D04E77"/>
    <w:rsid w:val="00D07949"/>
    <w:rsid w:val="00D07E16"/>
    <w:rsid w:val="00D10F9C"/>
    <w:rsid w:val="00D11E67"/>
    <w:rsid w:val="00D1505A"/>
    <w:rsid w:val="00D161ED"/>
    <w:rsid w:val="00D16FE4"/>
    <w:rsid w:val="00D20441"/>
    <w:rsid w:val="00D21BEE"/>
    <w:rsid w:val="00D22E32"/>
    <w:rsid w:val="00D241C6"/>
    <w:rsid w:val="00D2541C"/>
    <w:rsid w:val="00D257E5"/>
    <w:rsid w:val="00D26802"/>
    <w:rsid w:val="00D27218"/>
    <w:rsid w:val="00D27FD9"/>
    <w:rsid w:val="00D309E1"/>
    <w:rsid w:val="00D30E46"/>
    <w:rsid w:val="00D3437D"/>
    <w:rsid w:val="00D40359"/>
    <w:rsid w:val="00D40702"/>
    <w:rsid w:val="00D40D11"/>
    <w:rsid w:val="00D424C9"/>
    <w:rsid w:val="00D4365A"/>
    <w:rsid w:val="00D437BE"/>
    <w:rsid w:val="00D44473"/>
    <w:rsid w:val="00D462C3"/>
    <w:rsid w:val="00D46485"/>
    <w:rsid w:val="00D4784C"/>
    <w:rsid w:val="00D5375D"/>
    <w:rsid w:val="00D537C9"/>
    <w:rsid w:val="00D539DD"/>
    <w:rsid w:val="00D548B7"/>
    <w:rsid w:val="00D54CFF"/>
    <w:rsid w:val="00D56350"/>
    <w:rsid w:val="00D56A8A"/>
    <w:rsid w:val="00D57A31"/>
    <w:rsid w:val="00D6109F"/>
    <w:rsid w:val="00D63876"/>
    <w:rsid w:val="00D642A7"/>
    <w:rsid w:val="00D654D1"/>
    <w:rsid w:val="00D667E2"/>
    <w:rsid w:val="00D71A19"/>
    <w:rsid w:val="00D725B9"/>
    <w:rsid w:val="00D72A6E"/>
    <w:rsid w:val="00D72C48"/>
    <w:rsid w:val="00D73654"/>
    <w:rsid w:val="00D746E5"/>
    <w:rsid w:val="00D765BF"/>
    <w:rsid w:val="00D80197"/>
    <w:rsid w:val="00D809F3"/>
    <w:rsid w:val="00D84F0A"/>
    <w:rsid w:val="00D86391"/>
    <w:rsid w:val="00D90EE8"/>
    <w:rsid w:val="00D928EE"/>
    <w:rsid w:val="00D93205"/>
    <w:rsid w:val="00D93E77"/>
    <w:rsid w:val="00D944F1"/>
    <w:rsid w:val="00D94EFF"/>
    <w:rsid w:val="00D95228"/>
    <w:rsid w:val="00D96CF3"/>
    <w:rsid w:val="00DA2502"/>
    <w:rsid w:val="00DA3198"/>
    <w:rsid w:val="00DA3864"/>
    <w:rsid w:val="00DA3E94"/>
    <w:rsid w:val="00DA4255"/>
    <w:rsid w:val="00DA556D"/>
    <w:rsid w:val="00DA622E"/>
    <w:rsid w:val="00DA7B7B"/>
    <w:rsid w:val="00DB0A62"/>
    <w:rsid w:val="00DB43E0"/>
    <w:rsid w:val="00DB5009"/>
    <w:rsid w:val="00DB57A7"/>
    <w:rsid w:val="00DC3AD7"/>
    <w:rsid w:val="00DC49AB"/>
    <w:rsid w:val="00DC57BD"/>
    <w:rsid w:val="00DC5DEB"/>
    <w:rsid w:val="00DC5FAE"/>
    <w:rsid w:val="00DC60C3"/>
    <w:rsid w:val="00DD1053"/>
    <w:rsid w:val="00DD1709"/>
    <w:rsid w:val="00DD29B2"/>
    <w:rsid w:val="00DD3184"/>
    <w:rsid w:val="00DD4554"/>
    <w:rsid w:val="00DD4BF9"/>
    <w:rsid w:val="00DD4F0E"/>
    <w:rsid w:val="00DD6E0D"/>
    <w:rsid w:val="00DD719C"/>
    <w:rsid w:val="00DE041E"/>
    <w:rsid w:val="00DE29B7"/>
    <w:rsid w:val="00DE2B65"/>
    <w:rsid w:val="00DE338F"/>
    <w:rsid w:val="00DE40D6"/>
    <w:rsid w:val="00DE48F6"/>
    <w:rsid w:val="00DE5296"/>
    <w:rsid w:val="00DF2C66"/>
    <w:rsid w:val="00DF358E"/>
    <w:rsid w:val="00DF37CD"/>
    <w:rsid w:val="00DF3B51"/>
    <w:rsid w:val="00DF4E55"/>
    <w:rsid w:val="00DF6721"/>
    <w:rsid w:val="00DF67D8"/>
    <w:rsid w:val="00E0164B"/>
    <w:rsid w:val="00E0277D"/>
    <w:rsid w:val="00E036C4"/>
    <w:rsid w:val="00E03C50"/>
    <w:rsid w:val="00E052E2"/>
    <w:rsid w:val="00E058C2"/>
    <w:rsid w:val="00E06533"/>
    <w:rsid w:val="00E134D1"/>
    <w:rsid w:val="00E137E0"/>
    <w:rsid w:val="00E16675"/>
    <w:rsid w:val="00E20FD7"/>
    <w:rsid w:val="00E218D0"/>
    <w:rsid w:val="00E21BBC"/>
    <w:rsid w:val="00E24F62"/>
    <w:rsid w:val="00E251C0"/>
    <w:rsid w:val="00E26469"/>
    <w:rsid w:val="00E30166"/>
    <w:rsid w:val="00E30CF7"/>
    <w:rsid w:val="00E30ED4"/>
    <w:rsid w:val="00E3134D"/>
    <w:rsid w:val="00E31D41"/>
    <w:rsid w:val="00E32744"/>
    <w:rsid w:val="00E34E88"/>
    <w:rsid w:val="00E35653"/>
    <w:rsid w:val="00E35C9C"/>
    <w:rsid w:val="00E374FC"/>
    <w:rsid w:val="00E37730"/>
    <w:rsid w:val="00E41B2D"/>
    <w:rsid w:val="00E42327"/>
    <w:rsid w:val="00E43211"/>
    <w:rsid w:val="00E45AD4"/>
    <w:rsid w:val="00E4637D"/>
    <w:rsid w:val="00E470C1"/>
    <w:rsid w:val="00E510C5"/>
    <w:rsid w:val="00E51132"/>
    <w:rsid w:val="00E5123E"/>
    <w:rsid w:val="00E52E2E"/>
    <w:rsid w:val="00E53846"/>
    <w:rsid w:val="00E53D8B"/>
    <w:rsid w:val="00E54567"/>
    <w:rsid w:val="00E66E94"/>
    <w:rsid w:val="00E67B87"/>
    <w:rsid w:val="00E7021A"/>
    <w:rsid w:val="00E75B56"/>
    <w:rsid w:val="00E85EF4"/>
    <w:rsid w:val="00E85F1E"/>
    <w:rsid w:val="00E874E7"/>
    <w:rsid w:val="00E87E3F"/>
    <w:rsid w:val="00E9030A"/>
    <w:rsid w:val="00E90E46"/>
    <w:rsid w:val="00E92E9F"/>
    <w:rsid w:val="00E93BD9"/>
    <w:rsid w:val="00E95AF7"/>
    <w:rsid w:val="00E97645"/>
    <w:rsid w:val="00E97AD7"/>
    <w:rsid w:val="00EA0621"/>
    <w:rsid w:val="00EA3D4E"/>
    <w:rsid w:val="00EA42A7"/>
    <w:rsid w:val="00EA49FE"/>
    <w:rsid w:val="00EA5786"/>
    <w:rsid w:val="00EA5D10"/>
    <w:rsid w:val="00EA6D3D"/>
    <w:rsid w:val="00EA7579"/>
    <w:rsid w:val="00EA76C8"/>
    <w:rsid w:val="00EB0B36"/>
    <w:rsid w:val="00EB54E0"/>
    <w:rsid w:val="00EB75F6"/>
    <w:rsid w:val="00EC3568"/>
    <w:rsid w:val="00EC3E95"/>
    <w:rsid w:val="00ED0B85"/>
    <w:rsid w:val="00ED3AE8"/>
    <w:rsid w:val="00ED5907"/>
    <w:rsid w:val="00ED6FAF"/>
    <w:rsid w:val="00ED774A"/>
    <w:rsid w:val="00EE0808"/>
    <w:rsid w:val="00EE3DD5"/>
    <w:rsid w:val="00EE526C"/>
    <w:rsid w:val="00EF128A"/>
    <w:rsid w:val="00EF1C60"/>
    <w:rsid w:val="00EF2400"/>
    <w:rsid w:val="00EF3A2F"/>
    <w:rsid w:val="00EF435E"/>
    <w:rsid w:val="00EF4471"/>
    <w:rsid w:val="00EF5BD2"/>
    <w:rsid w:val="00EF7D5D"/>
    <w:rsid w:val="00F00637"/>
    <w:rsid w:val="00F01660"/>
    <w:rsid w:val="00F0254D"/>
    <w:rsid w:val="00F03BF3"/>
    <w:rsid w:val="00F04C08"/>
    <w:rsid w:val="00F05B4D"/>
    <w:rsid w:val="00F06B53"/>
    <w:rsid w:val="00F10015"/>
    <w:rsid w:val="00F11DF0"/>
    <w:rsid w:val="00F12299"/>
    <w:rsid w:val="00F144BC"/>
    <w:rsid w:val="00F14DC7"/>
    <w:rsid w:val="00F16598"/>
    <w:rsid w:val="00F20548"/>
    <w:rsid w:val="00F2131C"/>
    <w:rsid w:val="00F21B95"/>
    <w:rsid w:val="00F220A6"/>
    <w:rsid w:val="00F220FC"/>
    <w:rsid w:val="00F221F2"/>
    <w:rsid w:val="00F2323A"/>
    <w:rsid w:val="00F246FE"/>
    <w:rsid w:val="00F2490F"/>
    <w:rsid w:val="00F25333"/>
    <w:rsid w:val="00F25F3C"/>
    <w:rsid w:val="00F30C07"/>
    <w:rsid w:val="00F31F9F"/>
    <w:rsid w:val="00F3217C"/>
    <w:rsid w:val="00F342D5"/>
    <w:rsid w:val="00F37DDB"/>
    <w:rsid w:val="00F41910"/>
    <w:rsid w:val="00F42515"/>
    <w:rsid w:val="00F445C2"/>
    <w:rsid w:val="00F472AD"/>
    <w:rsid w:val="00F472D0"/>
    <w:rsid w:val="00F50C2C"/>
    <w:rsid w:val="00F51391"/>
    <w:rsid w:val="00F52ABE"/>
    <w:rsid w:val="00F56F6D"/>
    <w:rsid w:val="00F60794"/>
    <w:rsid w:val="00F6155D"/>
    <w:rsid w:val="00F62315"/>
    <w:rsid w:val="00F662CD"/>
    <w:rsid w:val="00F6688A"/>
    <w:rsid w:val="00F71369"/>
    <w:rsid w:val="00F726FB"/>
    <w:rsid w:val="00F759F0"/>
    <w:rsid w:val="00F75F11"/>
    <w:rsid w:val="00F826C4"/>
    <w:rsid w:val="00F84B28"/>
    <w:rsid w:val="00F84DF1"/>
    <w:rsid w:val="00F851DE"/>
    <w:rsid w:val="00F86335"/>
    <w:rsid w:val="00F8781A"/>
    <w:rsid w:val="00F94345"/>
    <w:rsid w:val="00F945EE"/>
    <w:rsid w:val="00F9526C"/>
    <w:rsid w:val="00F95BF6"/>
    <w:rsid w:val="00F97CB3"/>
    <w:rsid w:val="00F97D73"/>
    <w:rsid w:val="00FA0615"/>
    <w:rsid w:val="00FA268E"/>
    <w:rsid w:val="00FA3720"/>
    <w:rsid w:val="00FA3B35"/>
    <w:rsid w:val="00FA3DB0"/>
    <w:rsid w:val="00FA4531"/>
    <w:rsid w:val="00FA66B8"/>
    <w:rsid w:val="00FA6725"/>
    <w:rsid w:val="00FA693E"/>
    <w:rsid w:val="00FA7083"/>
    <w:rsid w:val="00FA7AD9"/>
    <w:rsid w:val="00FB0E92"/>
    <w:rsid w:val="00FB325C"/>
    <w:rsid w:val="00FB35B4"/>
    <w:rsid w:val="00FB55CC"/>
    <w:rsid w:val="00FB56AC"/>
    <w:rsid w:val="00FB5796"/>
    <w:rsid w:val="00FB75E1"/>
    <w:rsid w:val="00FC01A6"/>
    <w:rsid w:val="00FD4C93"/>
    <w:rsid w:val="00FD78B6"/>
    <w:rsid w:val="00FD7C81"/>
    <w:rsid w:val="00FD7E56"/>
    <w:rsid w:val="00FE022F"/>
    <w:rsid w:val="00FE08A5"/>
    <w:rsid w:val="00FE1068"/>
    <w:rsid w:val="00FE11E3"/>
    <w:rsid w:val="00FE2BB6"/>
    <w:rsid w:val="00FE34D2"/>
    <w:rsid w:val="00FE7884"/>
    <w:rsid w:val="00FE7FF1"/>
    <w:rsid w:val="00FF11CE"/>
    <w:rsid w:val="00FF1824"/>
    <w:rsid w:val="00FF27C0"/>
    <w:rsid w:val="00FF2BDF"/>
    <w:rsid w:val="00FF2F50"/>
    <w:rsid w:val="00FF3AC7"/>
    <w:rsid w:val="00FF4079"/>
    <w:rsid w:val="00FF4873"/>
    <w:rsid w:val="00FF5080"/>
    <w:rsid w:val="00FF50F3"/>
    <w:rsid w:val="00FF6933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F583C"/>
  <w15:docId w15:val="{DCCB501D-5C9A-46E2-8B25-5DBEE46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FD7E56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7E56"/>
    <w:pPr>
      <w:tabs>
        <w:tab w:val="center" w:pos="4153"/>
        <w:tab w:val="right" w:pos="8306"/>
      </w:tabs>
    </w:pPr>
    <w:rPr>
      <w:rFonts w:ascii="Cordia New" w:eastAsia="Cordia New" w:hAnsi="Cordia New" w:cs="Cordia New"/>
    </w:rPr>
  </w:style>
  <w:style w:type="paragraph" w:styleId="BodyText2">
    <w:name w:val="Body Text 2"/>
    <w:basedOn w:val="Normal"/>
    <w:link w:val="BodyText2Char"/>
    <w:rsid w:val="00FD7E56"/>
    <w:pPr>
      <w:spacing w:line="264" w:lineRule="auto"/>
      <w:jc w:val="thaiDistribute"/>
    </w:pPr>
  </w:style>
  <w:style w:type="paragraph" w:styleId="Footer">
    <w:name w:val="footer"/>
    <w:basedOn w:val="Normal"/>
    <w:rsid w:val="00FD7E56"/>
    <w:pPr>
      <w:tabs>
        <w:tab w:val="center" w:pos="4153"/>
        <w:tab w:val="right" w:pos="8306"/>
      </w:tabs>
    </w:pPr>
    <w:rPr>
      <w:szCs w:val="37"/>
    </w:rPr>
  </w:style>
  <w:style w:type="paragraph" w:styleId="BodyText">
    <w:name w:val="Body Text"/>
    <w:basedOn w:val="Normal"/>
    <w:link w:val="BodyTextChar"/>
    <w:rsid w:val="00FD7E56"/>
    <w:pPr>
      <w:spacing w:line="264" w:lineRule="auto"/>
      <w:ind w:right="-143"/>
    </w:pPr>
    <w:rPr>
      <w:rFonts w:ascii="Cordia New" w:eastAsia="Cordia New" w:hAnsi="Cordia New"/>
    </w:rPr>
  </w:style>
  <w:style w:type="character" w:styleId="PageNumber">
    <w:name w:val="page number"/>
    <w:basedOn w:val="DefaultParagraphFont"/>
    <w:rsid w:val="00FD7E56"/>
  </w:style>
  <w:style w:type="character" w:customStyle="1" w:styleId="h21">
    <w:name w:val="h21"/>
    <w:rsid w:val="00EA49FE"/>
    <w:rPr>
      <w:rFonts w:ascii="MS Sans Serif" w:hAnsi="MS Sans Serif" w:hint="default"/>
      <w:b/>
      <w:bCs/>
      <w:color w:val="CC0000"/>
      <w:sz w:val="14"/>
      <w:szCs w:val="14"/>
    </w:rPr>
  </w:style>
  <w:style w:type="character" w:styleId="Hyperlink">
    <w:name w:val="Hyperlink"/>
    <w:rsid w:val="000164B0"/>
    <w:rPr>
      <w:strike w:val="0"/>
      <w:dstrike w:val="0"/>
      <w:color w:val="3300CC"/>
      <w:u w:val="none"/>
      <w:effect w:val="none"/>
    </w:rPr>
  </w:style>
  <w:style w:type="paragraph" w:styleId="FootnoteText">
    <w:name w:val="footnote text"/>
    <w:basedOn w:val="Normal"/>
    <w:link w:val="FootnoteTextChar"/>
    <w:rsid w:val="005A746D"/>
    <w:rPr>
      <w:sz w:val="20"/>
      <w:szCs w:val="23"/>
    </w:rPr>
  </w:style>
  <w:style w:type="character" w:styleId="FootnoteReference">
    <w:name w:val="footnote reference"/>
    <w:rsid w:val="005A746D"/>
    <w:rPr>
      <w:sz w:val="32"/>
      <w:szCs w:val="32"/>
      <w:vertAlign w:val="superscript"/>
    </w:rPr>
  </w:style>
  <w:style w:type="paragraph" w:styleId="ListBullet">
    <w:name w:val="List Bullet"/>
    <w:basedOn w:val="Normal"/>
    <w:rsid w:val="0001522F"/>
    <w:pPr>
      <w:numPr>
        <w:numId w:val="8"/>
      </w:numPr>
    </w:pPr>
    <w:rPr>
      <w:szCs w:val="37"/>
    </w:rPr>
  </w:style>
  <w:style w:type="paragraph" w:styleId="PlainText">
    <w:name w:val="Plain Text"/>
    <w:basedOn w:val="Normal"/>
    <w:rsid w:val="00881781"/>
    <w:rPr>
      <w:rFonts w:ascii="Courier New" w:eastAsia="Kozuka Gothic Pro B" w:hAnsi="Courier New" w:cs="BannapornUPC"/>
      <w:sz w:val="20"/>
      <w:szCs w:val="20"/>
      <w:lang w:eastAsia="zh-CN"/>
    </w:rPr>
  </w:style>
  <w:style w:type="character" w:customStyle="1" w:styleId="BodyText2Char">
    <w:name w:val="Body Text 2 Char"/>
    <w:link w:val="BodyText2"/>
    <w:rsid w:val="00D11E67"/>
    <w:rPr>
      <w:rFonts w:ascii="Angsana New" w:hAnsi="Angsana New"/>
      <w:sz w:val="32"/>
      <w:szCs w:val="32"/>
    </w:rPr>
  </w:style>
  <w:style w:type="paragraph" w:customStyle="1" w:styleId="Default">
    <w:name w:val="Default"/>
    <w:rsid w:val="008C3400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customStyle="1" w:styleId="FootnoteTextChar">
    <w:name w:val="Footnote Text Char"/>
    <w:link w:val="FootnoteText"/>
    <w:rsid w:val="00E30CF7"/>
    <w:rPr>
      <w:rFonts w:ascii="Angsana New" w:hAnsi="Angsana New"/>
      <w:szCs w:val="23"/>
    </w:rPr>
  </w:style>
  <w:style w:type="character" w:customStyle="1" w:styleId="apple-converted-space">
    <w:name w:val="apple-converted-space"/>
    <w:basedOn w:val="DefaultParagraphFont"/>
    <w:rsid w:val="00E30CF7"/>
  </w:style>
  <w:style w:type="paragraph" w:styleId="NormalWeb">
    <w:name w:val="Normal (Web)"/>
    <w:basedOn w:val="Normal"/>
    <w:rsid w:val="009043E8"/>
    <w:pPr>
      <w:spacing w:before="100" w:beforeAutospacing="1" w:after="100" w:afterAutospacing="1"/>
    </w:pPr>
    <w:rPr>
      <w:sz w:val="28"/>
      <w:szCs w:val="28"/>
    </w:rPr>
  </w:style>
  <w:style w:type="character" w:customStyle="1" w:styleId="BodyTextChar">
    <w:name w:val="Body Text Char"/>
    <w:link w:val="BodyText"/>
    <w:rsid w:val="00E0164B"/>
    <w:rPr>
      <w:rFonts w:ascii="Cordia New" w:eastAsia="Cordia New" w:hAnsi="Cordia New" w:cs="AngsanaUPC"/>
      <w:sz w:val="32"/>
      <w:szCs w:val="32"/>
    </w:rPr>
  </w:style>
  <w:style w:type="paragraph" w:styleId="BalloonText">
    <w:name w:val="Balloon Text"/>
    <w:basedOn w:val="Normal"/>
    <w:link w:val="BalloonTextChar"/>
    <w:rsid w:val="007A52F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7A52F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เรื่องพิจารณาที่  ๑๘/ ๒๕๔๗</vt:lpstr>
    </vt:vector>
  </TitlesOfParts>
  <Company>OTCC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เรื่องพิจารณาที่  ๑๘/ ๒๕๔๗</dc:title>
  <dc:subject/>
  <dc:creator>LAW</dc:creator>
  <cp:keywords/>
  <dc:description/>
  <cp:lastModifiedBy>shiraishi masato</cp:lastModifiedBy>
  <cp:revision>4</cp:revision>
  <cp:lastPrinted>2018-04-30T08:59:00Z</cp:lastPrinted>
  <dcterms:created xsi:type="dcterms:W3CDTF">2019-12-03T08:19:00Z</dcterms:created>
  <dcterms:modified xsi:type="dcterms:W3CDTF">2019-12-04T08:40:00Z</dcterms:modified>
</cp:coreProperties>
</file>